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3F66551" w14:textId="06CEEB84" w:rsidR="00FD34A9" w:rsidRPr="00BC573B" w:rsidRDefault="005F280B" w:rsidP="00BC573B">
      <w:pPr>
        <w:pStyle w:val="Heading1"/>
        <w:rPr>
          <w:rFonts w:eastAsia="Century Gothic" w:cs="Century Gothic"/>
          <w:color w:val="333333"/>
          <w:szCs w:val="20"/>
          <w:highlight w:val="white"/>
        </w:rPr>
      </w:pPr>
      <w:r w:rsidRPr="005F280B">
        <w:rPr>
          <w:highlight w:val="white"/>
        </w:rPr>
        <w:t>Eutrophication Lab Rubric</w:t>
      </w:r>
    </w:p>
    <w:p w14:paraId="52209A16" w14:textId="77777777" w:rsidR="005F280B" w:rsidRDefault="005F280B" w:rsidP="005F280B">
      <w:pPr>
        <w:rPr>
          <w:rFonts w:eastAsia="Century Gothic" w:cs="Century Gothic"/>
          <w:szCs w:val="20"/>
        </w:rPr>
      </w:pPr>
      <w:r>
        <w:rPr>
          <w:rFonts w:eastAsia="Century Gothic" w:cs="Century Gothic"/>
          <w:szCs w:val="20"/>
        </w:rPr>
        <w:t>Name:</w:t>
      </w:r>
      <w:r>
        <w:rPr>
          <w:rFonts w:eastAsia="Century Gothic" w:cs="Century Gothic"/>
          <w:szCs w:val="20"/>
        </w:rPr>
        <w:tab/>
        <w:t>________________________________________</w:t>
      </w:r>
    </w:p>
    <w:p w14:paraId="31DBDAC8" w14:textId="77777777" w:rsidR="005F280B" w:rsidRDefault="005F280B" w:rsidP="007919FF">
      <w:pPr>
        <w:rPr>
          <w:rFonts w:eastAsia="Century Gothic" w:cs="Century Gothic"/>
          <w:color w:val="333333"/>
          <w:szCs w:val="20"/>
          <w:highlight w:val="white"/>
        </w:rPr>
      </w:pPr>
    </w:p>
    <w:p w14:paraId="4F865CB5" w14:textId="77777777" w:rsidR="005F280B" w:rsidRPr="004C4213" w:rsidRDefault="005F280B" w:rsidP="005F280B">
      <w:pPr>
        <w:rPr>
          <w:szCs w:val="20"/>
        </w:rPr>
      </w:pPr>
    </w:p>
    <w:tbl>
      <w:tblPr>
        <w:tblStyle w:val="a"/>
        <w:tblW w:w="1007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2014"/>
        <w:gridCol w:w="2014"/>
        <w:gridCol w:w="2014"/>
        <w:gridCol w:w="2014"/>
        <w:gridCol w:w="2014"/>
      </w:tblGrid>
      <w:tr w:rsidR="005F280B" w:rsidRPr="004C4213" w14:paraId="481045B8" w14:textId="77777777" w:rsidTr="00507256">
        <w:trPr>
          <w:tblHeader/>
        </w:trPr>
        <w:tc>
          <w:tcPr>
            <w:tcW w:w="2014" w:type="dxa"/>
            <w:shd w:val="clear" w:color="auto" w:fill="D9D9D9" w:themeFill="background1" w:themeFillShade="D9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09F6331" w14:textId="77777777" w:rsidR="005F280B" w:rsidRPr="004C4213" w:rsidRDefault="005F280B" w:rsidP="003A68E6">
            <w:pPr>
              <w:rPr>
                <w:b/>
                <w:szCs w:val="20"/>
              </w:rPr>
            </w:pPr>
            <w:r w:rsidRPr="004C4213">
              <w:rPr>
                <w:b/>
                <w:szCs w:val="20"/>
              </w:rPr>
              <w:t>Criteria</w:t>
            </w:r>
          </w:p>
        </w:tc>
        <w:tc>
          <w:tcPr>
            <w:tcW w:w="2014" w:type="dxa"/>
            <w:shd w:val="clear" w:color="auto" w:fill="D9D9D9" w:themeFill="background1" w:themeFillShade="D9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DAD4E08" w14:textId="77777777" w:rsidR="005F280B" w:rsidRPr="004C4213" w:rsidRDefault="005F280B" w:rsidP="003A68E6">
            <w:pPr>
              <w:rPr>
                <w:b/>
                <w:szCs w:val="20"/>
              </w:rPr>
            </w:pPr>
            <w:r w:rsidRPr="004C4213">
              <w:rPr>
                <w:b/>
                <w:szCs w:val="20"/>
              </w:rPr>
              <w:t>Extending</w:t>
            </w:r>
          </w:p>
        </w:tc>
        <w:tc>
          <w:tcPr>
            <w:tcW w:w="2014" w:type="dxa"/>
            <w:shd w:val="clear" w:color="auto" w:fill="D9D9D9" w:themeFill="background1" w:themeFillShade="D9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C974CB7" w14:textId="77777777" w:rsidR="005F280B" w:rsidRPr="004C4213" w:rsidRDefault="005F280B" w:rsidP="003A68E6">
            <w:pPr>
              <w:rPr>
                <w:b/>
                <w:szCs w:val="20"/>
              </w:rPr>
            </w:pPr>
            <w:r w:rsidRPr="004C4213">
              <w:rPr>
                <w:b/>
                <w:szCs w:val="20"/>
              </w:rPr>
              <w:t>Proficient</w:t>
            </w:r>
          </w:p>
        </w:tc>
        <w:tc>
          <w:tcPr>
            <w:tcW w:w="2014" w:type="dxa"/>
            <w:shd w:val="clear" w:color="auto" w:fill="D9D9D9" w:themeFill="background1" w:themeFillShade="D9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366F116" w14:textId="77777777" w:rsidR="005F280B" w:rsidRPr="004C4213" w:rsidRDefault="005F280B" w:rsidP="003A68E6">
            <w:pPr>
              <w:rPr>
                <w:b/>
                <w:szCs w:val="20"/>
              </w:rPr>
            </w:pPr>
            <w:r w:rsidRPr="004C4213">
              <w:rPr>
                <w:b/>
                <w:szCs w:val="20"/>
              </w:rPr>
              <w:t>Developing</w:t>
            </w:r>
          </w:p>
        </w:tc>
        <w:tc>
          <w:tcPr>
            <w:tcW w:w="2014" w:type="dxa"/>
            <w:shd w:val="clear" w:color="auto" w:fill="D9D9D9" w:themeFill="background1" w:themeFillShade="D9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F3B7BFC" w14:textId="1EA02057" w:rsidR="005F280B" w:rsidRPr="004C4213" w:rsidRDefault="005F280B" w:rsidP="003A68E6">
            <w:pPr>
              <w:rPr>
                <w:b/>
                <w:szCs w:val="20"/>
              </w:rPr>
            </w:pPr>
            <w:r>
              <w:rPr>
                <w:b/>
                <w:szCs w:val="20"/>
              </w:rPr>
              <w:t>Emerging</w:t>
            </w:r>
          </w:p>
        </w:tc>
      </w:tr>
      <w:tr w:rsidR="005F280B" w:rsidRPr="004C4213" w14:paraId="3CB3202B" w14:textId="77777777" w:rsidTr="00507256">
        <w:trPr>
          <w:trHeight w:val="1872"/>
        </w:trPr>
        <w:tc>
          <w:tcPr>
            <w:tcW w:w="2014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6D7B997" w14:textId="77777777" w:rsidR="005F280B" w:rsidRPr="00507256" w:rsidRDefault="005F280B" w:rsidP="00507256">
            <w:pPr>
              <w:pStyle w:val="ENBSsmalltext"/>
              <w:rPr>
                <w:b/>
                <w:bCs/>
              </w:rPr>
            </w:pPr>
            <w:r w:rsidRPr="00507256">
              <w:rPr>
                <w:b/>
                <w:bCs/>
              </w:rPr>
              <w:t>Questioning and Predicting</w:t>
            </w:r>
          </w:p>
          <w:p w14:paraId="334F6F26" w14:textId="3780DE5F" w:rsidR="005F280B" w:rsidRPr="005F280B" w:rsidRDefault="005F280B" w:rsidP="00507256">
            <w:pPr>
              <w:pStyle w:val="ENBSsmalltext"/>
              <w:rPr>
                <w:i/>
                <w:iCs/>
              </w:rPr>
            </w:pPr>
            <w:r w:rsidRPr="005F280B">
              <w:rPr>
                <w:i/>
                <w:iCs/>
              </w:rPr>
              <w:t xml:space="preserve">Purpose &amp; Hypothesis </w:t>
            </w:r>
          </w:p>
        </w:tc>
        <w:tc>
          <w:tcPr>
            <w:tcW w:w="2014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C5FD606" w14:textId="77777777" w:rsidR="005F280B" w:rsidRPr="005F280B" w:rsidRDefault="005F280B" w:rsidP="00507256">
            <w:pPr>
              <w:pStyle w:val="ENBSsmalltext"/>
              <w:rPr>
                <w:i/>
              </w:rPr>
            </w:pPr>
            <w:r w:rsidRPr="005F280B">
              <w:t xml:space="preserve">The reason for doing this lab is described with </w:t>
            </w:r>
            <w:r w:rsidRPr="005F280B">
              <w:rPr>
                <w:i/>
              </w:rPr>
              <w:t xml:space="preserve">detail </w:t>
            </w:r>
          </w:p>
          <w:p w14:paraId="23A25B8E" w14:textId="77777777" w:rsidR="005F280B" w:rsidRPr="005F280B" w:rsidRDefault="005F280B" w:rsidP="00507256">
            <w:pPr>
              <w:pStyle w:val="ENBSsmalltext"/>
              <w:rPr>
                <w:i/>
              </w:rPr>
            </w:pPr>
          </w:p>
          <w:p w14:paraId="0967CD57" w14:textId="269F12FB" w:rsidR="005F280B" w:rsidRPr="005F280B" w:rsidRDefault="005F280B" w:rsidP="00507256">
            <w:pPr>
              <w:pStyle w:val="ENBSsmalltext"/>
            </w:pPr>
            <w:r w:rsidRPr="005F280B">
              <w:t xml:space="preserve">Develops an </w:t>
            </w:r>
            <w:r w:rsidRPr="005F280B">
              <w:rPr>
                <w:i/>
              </w:rPr>
              <w:t xml:space="preserve">insightful </w:t>
            </w:r>
            <w:r w:rsidRPr="005F280B">
              <w:t>hypothesis using cause and effect reasoning</w:t>
            </w:r>
          </w:p>
        </w:tc>
        <w:tc>
          <w:tcPr>
            <w:tcW w:w="2014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7CC7C6D" w14:textId="77777777" w:rsidR="005F280B" w:rsidRPr="005F280B" w:rsidRDefault="005F280B" w:rsidP="00507256">
            <w:pPr>
              <w:pStyle w:val="ENBSsmalltext"/>
            </w:pPr>
            <w:r w:rsidRPr="005F280B">
              <w:t xml:space="preserve">The reason for doing this lab is </w:t>
            </w:r>
            <w:r w:rsidRPr="005F280B">
              <w:rPr>
                <w:i/>
              </w:rPr>
              <w:t xml:space="preserve">logically </w:t>
            </w:r>
            <w:r w:rsidRPr="005F280B">
              <w:t>described</w:t>
            </w:r>
          </w:p>
          <w:p w14:paraId="6ACE360A" w14:textId="77777777" w:rsidR="005F280B" w:rsidRPr="005F280B" w:rsidRDefault="005F280B" w:rsidP="00507256">
            <w:pPr>
              <w:pStyle w:val="ENBSsmalltext"/>
            </w:pPr>
          </w:p>
          <w:p w14:paraId="6E3D2F7C" w14:textId="03FC12AD" w:rsidR="005F280B" w:rsidRPr="005F280B" w:rsidRDefault="005F280B" w:rsidP="00507256">
            <w:pPr>
              <w:pStyle w:val="ENBSsmalltext"/>
            </w:pPr>
            <w:r w:rsidRPr="005F280B">
              <w:t xml:space="preserve">Develops a </w:t>
            </w:r>
            <w:r w:rsidRPr="005F280B">
              <w:rPr>
                <w:i/>
              </w:rPr>
              <w:t xml:space="preserve">focused </w:t>
            </w:r>
            <w:r w:rsidRPr="005F280B">
              <w:t>hypothesis using cause and effect reasoning</w:t>
            </w:r>
          </w:p>
        </w:tc>
        <w:tc>
          <w:tcPr>
            <w:tcW w:w="2014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A7D5630" w14:textId="77777777" w:rsidR="005F280B" w:rsidRPr="005F280B" w:rsidRDefault="005F280B" w:rsidP="00507256">
            <w:pPr>
              <w:pStyle w:val="ENBSsmalltext"/>
              <w:rPr>
                <w:i/>
              </w:rPr>
            </w:pPr>
            <w:r w:rsidRPr="005F280B">
              <w:t xml:space="preserve">The reason for doing this lab is described </w:t>
            </w:r>
            <w:r w:rsidRPr="005F280B">
              <w:rPr>
                <w:i/>
              </w:rPr>
              <w:t>at a basic level</w:t>
            </w:r>
          </w:p>
          <w:p w14:paraId="15605292" w14:textId="77777777" w:rsidR="005F280B" w:rsidRPr="005F280B" w:rsidRDefault="005F280B" w:rsidP="00507256">
            <w:pPr>
              <w:pStyle w:val="ENBSsmalltext"/>
            </w:pPr>
          </w:p>
          <w:p w14:paraId="3C53A0AF" w14:textId="2B4C6A6E" w:rsidR="005F280B" w:rsidRPr="005F280B" w:rsidRDefault="005F280B" w:rsidP="00507256">
            <w:pPr>
              <w:pStyle w:val="ENBSsmalltext"/>
            </w:pPr>
            <w:r w:rsidRPr="005F280B">
              <w:t xml:space="preserve">Develops a </w:t>
            </w:r>
            <w:r w:rsidRPr="005F280B">
              <w:rPr>
                <w:i/>
              </w:rPr>
              <w:t xml:space="preserve">predictable </w:t>
            </w:r>
            <w:r w:rsidRPr="005F280B">
              <w:t xml:space="preserve">hypothesis using </w:t>
            </w:r>
            <w:r w:rsidRPr="005F280B">
              <w:rPr>
                <w:i/>
              </w:rPr>
              <w:t xml:space="preserve">limited </w:t>
            </w:r>
            <w:r w:rsidRPr="005F280B">
              <w:t>cause and effect reasoning</w:t>
            </w:r>
          </w:p>
        </w:tc>
        <w:tc>
          <w:tcPr>
            <w:tcW w:w="2014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CC9FB21" w14:textId="77777777" w:rsidR="005F280B" w:rsidRPr="005F280B" w:rsidRDefault="005F280B" w:rsidP="00507256">
            <w:pPr>
              <w:pStyle w:val="ENBSsmalltext"/>
              <w:rPr>
                <w:i/>
              </w:rPr>
            </w:pPr>
            <w:r w:rsidRPr="005F280B">
              <w:t xml:space="preserve">The reason for doing this lab is </w:t>
            </w:r>
            <w:r w:rsidRPr="005F280B">
              <w:rPr>
                <w:i/>
              </w:rPr>
              <w:t>vague</w:t>
            </w:r>
          </w:p>
          <w:p w14:paraId="7BB4046A" w14:textId="77777777" w:rsidR="005F280B" w:rsidRPr="005F280B" w:rsidRDefault="005F280B" w:rsidP="00507256">
            <w:pPr>
              <w:pStyle w:val="ENBSsmalltext"/>
            </w:pPr>
          </w:p>
          <w:p w14:paraId="6F481DFB" w14:textId="5CD8C3A5" w:rsidR="005F280B" w:rsidRPr="005F280B" w:rsidRDefault="005F280B" w:rsidP="00507256">
            <w:pPr>
              <w:pStyle w:val="ENBSsmalltext"/>
            </w:pPr>
            <w:r w:rsidRPr="005F280B">
              <w:rPr>
                <w:i/>
              </w:rPr>
              <w:t xml:space="preserve">Irrelevant </w:t>
            </w:r>
            <w:r w:rsidRPr="005F280B">
              <w:t xml:space="preserve">hypothesis with no </w:t>
            </w:r>
            <w:r w:rsidR="002570A1" w:rsidRPr="005F280B">
              <w:t>cause-and-effect</w:t>
            </w:r>
            <w:r w:rsidRPr="005F280B">
              <w:t xml:space="preserve"> reasoning</w:t>
            </w:r>
          </w:p>
        </w:tc>
      </w:tr>
      <w:tr w:rsidR="005F280B" w:rsidRPr="004C4213" w14:paraId="1636EB19" w14:textId="77777777" w:rsidTr="00507256">
        <w:trPr>
          <w:trHeight w:val="1872"/>
        </w:trPr>
        <w:tc>
          <w:tcPr>
            <w:tcW w:w="2014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EE5E05F" w14:textId="6ACAA60A" w:rsidR="005F280B" w:rsidRPr="005F280B" w:rsidRDefault="005F280B" w:rsidP="00507256">
            <w:pPr>
              <w:pStyle w:val="ENBSsmalltext"/>
              <w:rPr>
                <w:i/>
                <w:iCs/>
              </w:rPr>
            </w:pPr>
            <w:r w:rsidRPr="005F280B">
              <w:rPr>
                <w:i/>
                <w:iCs/>
              </w:rPr>
              <w:t xml:space="preserve">Rough </w:t>
            </w:r>
            <w:r>
              <w:rPr>
                <w:i/>
                <w:iCs/>
              </w:rPr>
              <w:t>D</w:t>
            </w:r>
            <w:r w:rsidRPr="005F280B">
              <w:rPr>
                <w:i/>
                <w:iCs/>
              </w:rPr>
              <w:t xml:space="preserve">ata &amp; </w:t>
            </w:r>
            <w:r>
              <w:rPr>
                <w:i/>
                <w:iCs/>
              </w:rPr>
              <w:t>O</w:t>
            </w:r>
            <w:r w:rsidRPr="005F280B">
              <w:rPr>
                <w:i/>
                <w:iCs/>
              </w:rPr>
              <w:t>bservations</w:t>
            </w:r>
          </w:p>
        </w:tc>
        <w:tc>
          <w:tcPr>
            <w:tcW w:w="2014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2684F4C" w14:textId="77777777" w:rsidR="005F280B" w:rsidRPr="005F280B" w:rsidRDefault="005F280B" w:rsidP="00507256">
            <w:pPr>
              <w:pStyle w:val="ENBSsmalltext"/>
            </w:pPr>
            <w:r w:rsidRPr="005F280B">
              <w:rPr>
                <w:i/>
              </w:rPr>
              <w:t xml:space="preserve">Skillfully </w:t>
            </w:r>
            <w:r w:rsidRPr="005F280B">
              <w:t xml:space="preserve">makes and records accurate and precise observations </w:t>
            </w:r>
          </w:p>
          <w:p w14:paraId="46B6DAB8" w14:textId="77777777" w:rsidR="005F280B" w:rsidRPr="005F280B" w:rsidRDefault="005F280B" w:rsidP="00507256">
            <w:pPr>
              <w:pStyle w:val="ENBSsmalltext"/>
            </w:pPr>
          </w:p>
          <w:p w14:paraId="6FF1A2F3" w14:textId="77777777" w:rsidR="005F280B" w:rsidRPr="005F280B" w:rsidRDefault="005F280B" w:rsidP="00507256">
            <w:pPr>
              <w:pStyle w:val="ENBSsmalltext"/>
            </w:pPr>
            <w:r w:rsidRPr="005F280B">
              <w:t xml:space="preserve">Organizes data and observations to </w:t>
            </w:r>
            <w:r w:rsidRPr="005F280B">
              <w:rPr>
                <w:i/>
              </w:rPr>
              <w:t xml:space="preserve">purposefully </w:t>
            </w:r>
            <w:r w:rsidRPr="005F280B">
              <w:t xml:space="preserve">enhance understanding and clarity </w:t>
            </w:r>
          </w:p>
          <w:p w14:paraId="240549E0" w14:textId="77777777" w:rsidR="005F280B" w:rsidRPr="005F280B" w:rsidRDefault="005F280B" w:rsidP="00507256">
            <w:pPr>
              <w:pStyle w:val="ENBSsmalltext"/>
            </w:pPr>
          </w:p>
          <w:p w14:paraId="13DD72AF" w14:textId="7A51E3B7" w:rsidR="005F280B" w:rsidRPr="005F280B" w:rsidRDefault="005F280B" w:rsidP="00507256">
            <w:pPr>
              <w:pStyle w:val="ENBSsmalltext"/>
            </w:pPr>
            <w:r w:rsidRPr="005F280B">
              <w:t xml:space="preserve">Details that might affect the data and </w:t>
            </w:r>
            <w:r w:rsidR="002570A1" w:rsidRPr="005F280B">
              <w:t>conclusions are</w:t>
            </w:r>
            <w:r w:rsidRPr="005F280B">
              <w:t xml:space="preserve"> noted </w:t>
            </w:r>
          </w:p>
        </w:tc>
        <w:tc>
          <w:tcPr>
            <w:tcW w:w="2014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8E5A27E" w14:textId="77777777" w:rsidR="005F280B" w:rsidRPr="005F280B" w:rsidRDefault="005F280B" w:rsidP="00507256">
            <w:pPr>
              <w:pStyle w:val="ENBSsmalltext"/>
            </w:pPr>
            <w:r w:rsidRPr="005F280B">
              <w:rPr>
                <w:i/>
              </w:rPr>
              <w:t xml:space="preserve">Effectively </w:t>
            </w:r>
            <w:r w:rsidRPr="005F280B">
              <w:t xml:space="preserve">makes and records observations </w:t>
            </w:r>
          </w:p>
          <w:p w14:paraId="5C9796E3" w14:textId="77777777" w:rsidR="005F280B" w:rsidRPr="005F280B" w:rsidRDefault="005F280B" w:rsidP="00507256">
            <w:pPr>
              <w:pStyle w:val="ENBSsmalltext"/>
            </w:pPr>
          </w:p>
          <w:p w14:paraId="3E845782" w14:textId="77777777" w:rsidR="005F280B" w:rsidRPr="005F280B" w:rsidRDefault="005F280B" w:rsidP="00507256">
            <w:pPr>
              <w:pStyle w:val="ENBSsmalltext"/>
            </w:pPr>
            <w:r w:rsidRPr="005F280B">
              <w:rPr>
                <w:i/>
              </w:rPr>
              <w:t xml:space="preserve">Systematically </w:t>
            </w:r>
            <w:r w:rsidRPr="005F280B">
              <w:t xml:space="preserve">organizes data and observation </w:t>
            </w:r>
          </w:p>
          <w:p w14:paraId="761DF648" w14:textId="77777777" w:rsidR="005F280B" w:rsidRPr="005F280B" w:rsidRDefault="005F280B" w:rsidP="00507256">
            <w:pPr>
              <w:pStyle w:val="ENBSsmalltext"/>
            </w:pPr>
          </w:p>
          <w:p w14:paraId="318552B5" w14:textId="2E4D7440" w:rsidR="005F280B" w:rsidRPr="005F280B" w:rsidRDefault="005F280B" w:rsidP="00507256">
            <w:pPr>
              <w:pStyle w:val="ENBSsmalltext"/>
            </w:pPr>
            <w:r w:rsidRPr="005F280B">
              <w:t xml:space="preserve">Attempts are made to note details that might affect the data and conclusions </w:t>
            </w:r>
          </w:p>
        </w:tc>
        <w:tc>
          <w:tcPr>
            <w:tcW w:w="2014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16B40F7" w14:textId="77777777" w:rsidR="005F280B" w:rsidRPr="005F280B" w:rsidRDefault="005F280B" w:rsidP="00507256">
            <w:pPr>
              <w:pStyle w:val="ENBSsmalltext"/>
            </w:pPr>
            <w:r w:rsidRPr="005F280B">
              <w:t xml:space="preserve">Makes and records </w:t>
            </w:r>
            <w:r w:rsidRPr="005F280B">
              <w:rPr>
                <w:i/>
              </w:rPr>
              <w:t xml:space="preserve">appropriate </w:t>
            </w:r>
            <w:r w:rsidRPr="005F280B">
              <w:t xml:space="preserve">observations </w:t>
            </w:r>
          </w:p>
          <w:p w14:paraId="1AA81C13" w14:textId="77777777" w:rsidR="005F280B" w:rsidRPr="005F280B" w:rsidRDefault="005F280B" w:rsidP="00507256">
            <w:pPr>
              <w:pStyle w:val="ENBSsmalltext"/>
            </w:pPr>
          </w:p>
          <w:p w14:paraId="62C2A6E5" w14:textId="6C7191A4" w:rsidR="005F280B" w:rsidRPr="005F280B" w:rsidRDefault="005F280B" w:rsidP="00507256">
            <w:pPr>
              <w:pStyle w:val="ENBSsmalltext"/>
            </w:pPr>
            <w:r w:rsidRPr="005F280B">
              <w:t xml:space="preserve">Organizes data and observations </w:t>
            </w:r>
            <w:r w:rsidRPr="005F280B">
              <w:rPr>
                <w:i/>
              </w:rPr>
              <w:t xml:space="preserve">simplistically </w:t>
            </w:r>
          </w:p>
        </w:tc>
        <w:tc>
          <w:tcPr>
            <w:tcW w:w="2014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E295D84" w14:textId="77777777" w:rsidR="005F280B" w:rsidRPr="005F280B" w:rsidRDefault="005F280B" w:rsidP="00507256">
            <w:pPr>
              <w:pStyle w:val="ENBSsmalltext"/>
            </w:pPr>
            <w:r w:rsidRPr="005F280B">
              <w:t xml:space="preserve">Makes and records </w:t>
            </w:r>
            <w:r w:rsidRPr="005F280B">
              <w:rPr>
                <w:i/>
              </w:rPr>
              <w:t xml:space="preserve">ineffective </w:t>
            </w:r>
            <w:r w:rsidRPr="005F280B">
              <w:t xml:space="preserve">observations </w:t>
            </w:r>
          </w:p>
          <w:p w14:paraId="03F5530B" w14:textId="77777777" w:rsidR="005F280B" w:rsidRPr="005F280B" w:rsidRDefault="005F280B" w:rsidP="00507256">
            <w:pPr>
              <w:pStyle w:val="ENBSsmalltext"/>
            </w:pPr>
          </w:p>
          <w:p w14:paraId="6089816C" w14:textId="5BED2AFA" w:rsidR="005F280B" w:rsidRPr="005F280B" w:rsidRDefault="005F280B" w:rsidP="00507256">
            <w:pPr>
              <w:pStyle w:val="ENBSsmalltext"/>
            </w:pPr>
            <w:r w:rsidRPr="005F280B">
              <w:rPr>
                <w:i/>
              </w:rPr>
              <w:t xml:space="preserve">Disorganized </w:t>
            </w:r>
            <w:r w:rsidRPr="005F280B">
              <w:t xml:space="preserve">data and observations </w:t>
            </w:r>
          </w:p>
        </w:tc>
      </w:tr>
      <w:tr w:rsidR="005F280B" w:rsidRPr="004C4213" w14:paraId="546C3A73" w14:textId="77777777" w:rsidTr="00507256">
        <w:trPr>
          <w:trHeight w:val="1872"/>
        </w:trPr>
        <w:tc>
          <w:tcPr>
            <w:tcW w:w="2014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B5D7B75" w14:textId="77777777" w:rsidR="005F280B" w:rsidRPr="00507256" w:rsidRDefault="005F280B" w:rsidP="00507256">
            <w:pPr>
              <w:pStyle w:val="ENBSsmalltext"/>
              <w:rPr>
                <w:b/>
                <w:bCs/>
              </w:rPr>
            </w:pPr>
            <w:r w:rsidRPr="00507256">
              <w:rPr>
                <w:b/>
                <w:bCs/>
              </w:rPr>
              <w:t>Processing &amp; Analyzing Data &amp; Information</w:t>
            </w:r>
          </w:p>
          <w:p w14:paraId="53E5CFE9" w14:textId="07AEF88D" w:rsidR="005F280B" w:rsidRPr="005F280B" w:rsidRDefault="005F280B" w:rsidP="00507256">
            <w:pPr>
              <w:pStyle w:val="ENBSsmalltext"/>
              <w:rPr>
                <w:i/>
                <w:iCs/>
              </w:rPr>
            </w:pPr>
            <w:r w:rsidRPr="005F280B">
              <w:rPr>
                <w:i/>
                <w:iCs/>
              </w:rPr>
              <w:t>Results &amp; Summary</w:t>
            </w:r>
          </w:p>
        </w:tc>
        <w:tc>
          <w:tcPr>
            <w:tcW w:w="2014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265EF78" w14:textId="5F1D746F" w:rsidR="005F280B" w:rsidRPr="005F280B" w:rsidRDefault="005F280B" w:rsidP="00507256">
            <w:pPr>
              <w:pStyle w:val="ENBSsmalltext"/>
            </w:pPr>
            <w:r w:rsidRPr="005F280B">
              <w:t xml:space="preserve">Draws </w:t>
            </w:r>
            <w:r w:rsidRPr="005F280B">
              <w:rPr>
                <w:i/>
              </w:rPr>
              <w:t xml:space="preserve">compelling </w:t>
            </w:r>
            <w:r w:rsidRPr="005F280B">
              <w:t>conclusions consistent with data using data and calculations as evidence</w:t>
            </w:r>
          </w:p>
        </w:tc>
        <w:tc>
          <w:tcPr>
            <w:tcW w:w="2014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BA08F8F" w14:textId="4F28CF17" w:rsidR="005F280B" w:rsidRPr="005F280B" w:rsidRDefault="005F280B" w:rsidP="00507256">
            <w:pPr>
              <w:pStyle w:val="ENBSsmalltext"/>
            </w:pPr>
            <w:r w:rsidRPr="005F280B">
              <w:t xml:space="preserve">Draws </w:t>
            </w:r>
            <w:r w:rsidRPr="005F280B">
              <w:rPr>
                <w:i/>
              </w:rPr>
              <w:t xml:space="preserve">meaningful </w:t>
            </w:r>
            <w:r w:rsidRPr="005F280B">
              <w:t>conclusions consistent with data using data and calculations as evidence</w:t>
            </w:r>
          </w:p>
        </w:tc>
        <w:tc>
          <w:tcPr>
            <w:tcW w:w="2014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9B026EF" w14:textId="16FCB21F" w:rsidR="005F280B" w:rsidRPr="005F280B" w:rsidRDefault="005F280B" w:rsidP="00507256">
            <w:pPr>
              <w:pStyle w:val="ENBSsmalltext"/>
            </w:pPr>
            <w:r w:rsidRPr="005F280B">
              <w:t xml:space="preserve">Draws </w:t>
            </w:r>
            <w:r w:rsidRPr="005F280B">
              <w:rPr>
                <w:i/>
              </w:rPr>
              <w:t xml:space="preserve">obvious </w:t>
            </w:r>
            <w:r w:rsidRPr="005F280B">
              <w:t xml:space="preserve">conclusions consistent with data, </w:t>
            </w:r>
            <w:r w:rsidRPr="005F280B">
              <w:rPr>
                <w:i/>
              </w:rPr>
              <w:t xml:space="preserve">lacks evidence </w:t>
            </w:r>
          </w:p>
        </w:tc>
        <w:tc>
          <w:tcPr>
            <w:tcW w:w="2014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5D26B53" w14:textId="6C43EABF" w:rsidR="005F280B" w:rsidRPr="005F280B" w:rsidRDefault="005F280B" w:rsidP="00507256">
            <w:pPr>
              <w:pStyle w:val="ENBSsmalltext"/>
            </w:pPr>
            <w:r w:rsidRPr="005F280B">
              <w:t xml:space="preserve">Draws </w:t>
            </w:r>
            <w:r w:rsidRPr="005F280B">
              <w:rPr>
                <w:i/>
              </w:rPr>
              <w:t xml:space="preserve">trivial </w:t>
            </w:r>
            <w:r w:rsidRPr="005F280B">
              <w:t xml:space="preserve">conclusions inconsistent with data, </w:t>
            </w:r>
            <w:r w:rsidRPr="005F280B">
              <w:rPr>
                <w:i/>
              </w:rPr>
              <w:t>no evidence used</w:t>
            </w:r>
          </w:p>
        </w:tc>
      </w:tr>
      <w:tr w:rsidR="005F280B" w:rsidRPr="004C4213" w14:paraId="058A4D0B" w14:textId="77777777" w:rsidTr="00507256">
        <w:trPr>
          <w:trHeight w:val="1872"/>
        </w:trPr>
        <w:tc>
          <w:tcPr>
            <w:tcW w:w="2014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CACB272" w14:textId="34968FF7" w:rsidR="005F280B" w:rsidRPr="00507256" w:rsidRDefault="005F280B" w:rsidP="00507256">
            <w:pPr>
              <w:pStyle w:val="ENBSsmalltext"/>
              <w:rPr>
                <w:b/>
                <w:bCs/>
              </w:rPr>
            </w:pPr>
            <w:r w:rsidRPr="00507256">
              <w:rPr>
                <w:b/>
                <w:bCs/>
              </w:rPr>
              <w:lastRenderedPageBreak/>
              <w:t xml:space="preserve">Evaluating </w:t>
            </w:r>
          </w:p>
          <w:p w14:paraId="48469CD9" w14:textId="77777777" w:rsidR="005F280B" w:rsidRPr="00507256" w:rsidRDefault="005F280B" w:rsidP="00507256">
            <w:pPr>
              <w:pStyle w:val="ENBSsmalltext"/>
              <w:rPr>
                <w:i/>
                <w:iCs/>
              </w:rPr>
            </w:pPr>
            <w:r w:rsidRPr="00507256">
              <w:rPr>
                <w:i/>
                <w:iCs/>
              </w:rPr>
              <w:t>Discussion</w:t>
            </w:r>
          </w:p>
          <w:p w14:paraId="57FC1E14" w14:textId="77777777" w:rsidR="005F280B" w:rsidRPr="00507256" w:rsidRDefault="005F280B" w:rsidP="00507256">
            <w:pPr>
              <w:pStyle w:val="ENBSsmalltext"/>
              <w:rPr>
                <w:i/>
                <w:iCs/>
              </w:rPr>
            </w:pPr>
            <w:r w:rsidRPr="00507256">
              <w:rPr>
                <w:i/>
                <w:iCs/>
              </w:rPr>
              <w:t xml:space="preserve">- Results </w:t>
            </w:r>
          </w:p>
          <w:p w14:paraId="7E1AB8A8" w14:textId="77777777" w:rsidR="005F280B" w:rsidRPr="00507256" w:rsidRDefault="005F280B" w:rsidP="00507256">
            <w:pPr>
              <w:pStyle w:val="ENBSsmalltext"/>
              <w:rPr>
                <w:i/>
                <w:iCs/>
              </w:rPr>
            </w:pPr>
            <w:r w:rsidRPr="00507256">
              <w:rPr>
                <w:i/>
                <w:iCs/>
              </w:rPr>
              <w:t>- Sources of Error</w:t>
            </w:r>
          </w:p>
          <w:p w14:paraId="570B2BD0" w14:textId="622B0B9A" w:rsidR="005F280B" w:rsidRPr="005F280B" w:rsidRDefault="005F280B" w:rsidP="00507256">
            <w:pPr>
              <w:pStyle w:val="ENBSsmalltext"/>
            </w:pPr>
            <w:r w:rsidRPr="00507256">
              <w:rPr>
                <w:i/>
                <w:iCs/>
              </w:rPr>
              <w:t>- Improvements</w:t>
            </w:r>
          </w:p>
        </w:tc>
        <w:tc>
          <w:tcPr>
            <w:tcW w:w="2014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D9E1DB0" w14:textId="77777777" w:rsidR="005F280B" w:rsidRPr="005F280B" w:rsidRDefault="005F280B" w:rsidP="00507256">
            <w:pPr>
              <w:pStyle w:val="ENBSsmalltext"/>
            </w:pPr>
            <w:r w:rsidRPr="005F280B">
              <w:rPr>
                <w:i/>
              </w:rPr>
              <w:t xml:space="preserve">Efficiently </w:t>
            </w:r>
            <w:r w:rsidRPr="005F280B">
              <w:t>summarizes and analyzes the main findings of the experiment using data, trends, and calculations as evidence</w:t>
            </w:r>
          </w:p>
          <w:p w14:paraId="15E5D703" w14:textId="77777777" w:rsidR="005F280B" w:rsidRPr="005F280B" w:rsidRDefault="005F280B" w:rsidP="00507256">
            <w:pPr>
              <w:pStyle w:val="ENBSsmalltext"/>
            </w:pPr>
          </w:p>
          <w:p w14:paraId="2D763B0C" w14:textId="77777777" w:rsidR="005F280B" w:rsidRPr="005F280B" w:rsidRDefault="005F280B" w:rsidP="00507256">
            <w:pPr>
              <w:pStyle w:val="ENBSsmalltext"/>
            </w:pPr>
            <w:r w:rsidRPr="005F280B">
              <w:rPr>
                <w:i/>
              </w:rPr>
              <w:t xml:space="preserve">Skillfully </w:t>
            </w:r>
            <w:r w:rsidRPr="005F280B">
              <w:t>evaluates experiment method and conditions for validity: sources of error and their impact on data and findings are discussed using cause and effect reasoning</w:t>
            </w:r>
          </w:p>
          <w:p w14:paraId="2BC4149A" w14:textId="77777777" w:rsidR="005F280B" w:rsidRPr="005F280B" w:rsidRDefault="005F280B" w:rsidP="00507256">
            <w:pPr>
              <w:pStyle w:val="ENBSsmalltext"/>
            </w:pPr>
          </w:p>
          <w:p w14:paraId="629CA2D4" w14:textId="1C57183C" w:rsidR="005F280B" w:rsidRPr="005F280B" w:rsidRDefault="005F280B" w:rsidP="00507256">
            <w:pPr>
              <w:pStyle w:val="ENBSsmalltext"/>
            </w:pPr>
            <w:r w:rsidRPr="005F280B">
              <w:t xml:space="preserve">Makes </w:t>
            </w:r>
            <w:r w:rsidRPr="005F280B">
              <w:rPr>
                <w:i/>
              </w:rPr>
              <w:t xml:space="preserve">significant </w:t>
            </w:r>
            <w:r w:rsidRPr="005F280B">
              <w:t>suggestions for future changes and adaptations for improvement or future work based on the findings in the experiment using cause and effect reasoning</w:t>
            </w:r>
          </w:p>
        </w:tc>
        <w:tc>
          <w:tcPr>
            <w:tcW w:w="2014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437FBFA" w14:textId="77777777" w:rsidR="005F280B" w:rsidRPr="005F280B" w:rsidRDefault="005F280B" w:rsidP="00507256">
            <w:pPr>
              <w:pStyle w:val="ENBSsmalltext"/>
            </w:pPr>
            <w:r w:rsidRPr="005F280B">
              <w:rPr>
                <w:i/>
              </w:rPr>
              <w:t xml:space="preserve">Effectively </w:t>
            </w:r>
            <w:r w:rsidRPr="005F280B">
              <w:t>summarizes the main findings of the experiment using data, trends, and calculations as evidence</w:t>
            </w:r>
          </w:p>
          <w:p w14:paraId="12CA6763" w14:textId="77777777" w:rsidR="005F280B" w:rsidRPr="005F280B" w:rsidRDefault="005F280B" w:rsidP="00507256">
            <w:pPr>
              <w:pStyle w:val="ENBSsmalltext"/>
            </w:pPr>
          </w:p>
          <w:p w14:paraId="79ECF1F7" w14:textId="77777777" w:rsidR="005F280B" w:rsidRPr="005F280B" w:rsidRDefault="005F280B" w:rsidP="00507256">
            <w:pPr>
              <w:pStyle w:val="ENBSsmalltext"/>
            </w:pPr>
            <w:r w:rsidRPr="005F280B">
              <w:rPr>
                <w:i/>
              </w:rPr>
              <w:t xml:space="preserve">Systematically </w:t>
            </w:r>
            <w:r w:rsidRPr="005F280B">
              <w:t>evaluates experiment method and conditions for validity: sources of error and their impact on data and findings are discussed using cause and effect reasoning.</w:t>
            </w:r>
          </w:p>
          <w:p w14:paraId="120B88FE" w14:textId="77777777" w:rsidR="005F280B" w:rsidRPr="005F280B" w:rsidRDefault="005F280B" w:rsidP="00507256">
            <w:pPr>
              <w:pStyle w:val="ENBSsmalltext"/>
            </w:pPr>
          </w:p>
          <w:p w14:paraId="2E1F77CF" w14:textId="5F934047" w:rsidR="005F280B" w:rsidRPr="005F280B" w:rsidRDefault="005F280B" w:rsidP="00507256">
            <w:pPr>
              <w:pStyle w:val="ENBSsmalltext"/>
            </w:pPr>
            <w:r w:rsidRPr="005F280B">
              <w:t xml:space="preserve">Makes </w:t>
            </w:r>
            <w:r w:rsidRPr="005F280B">
              <w:rPr>
                <w:i/>
              </w:rPr>
              <w:t xml:space="preserve">relevant </w:t>
            </w:r>
            <w:r w:rsidRPr="005F280B">
              <w:t>suggestions for future changes and adaptations for improvement or future work based on the findings in the experiment using cause and effect reasoning</w:t>
            </w:r>
          </w:p>
        </w:tc>
        <w:tc>
          <w:tcPr>
            <w:tcW w:w="2014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34BFCAA" w14:textId="77777777" w:rsidR="005F280B" w:rsidRPr="005F280B" w:rsidRDefault="005F280B" w:rsidP="00507256">
            <w:pPr>
              <w:pStyle w:val="ENBSsmalltext"/>
            </w:pPr>
            <w:r w:rsidRPr="005F280B">
              <w:rPr>
                <w:i/>
              </w:rPr>
              <w:t xml:space="preserve">A workable </w:t>
            </w:r>
            <w:r w:rsidRPr="005F280B">
              <w:t xml:space="preserve">summary of the main findings of the experiment, evidence is lacking </w:t>
            </w:r>
          </w:p>
          <w:p w14:paraId="4528EDE8" w14:textId="77777777" w:rsidR="005F280B" w:rsidRPr="005F280B" w:rsidRDefault="005F280B" w:rsidP="00507256">
            <w:pPr>
              <w:pStyle w:val="ENBSsmalltext"/>
            </w:pPr>
          </w:p>
          <w:p w14:paraId="4E3BC98D" w14:textId="273D6669" w:rsidR="005F280B" w:rsidRPr="005F280B" w:rsidRDefault="005F280B" w:rsidP="00507256">
            <w:pPr>
              <w:pStyle w:val="ENBSsmalltext"/>
            </w:pPr>
            <w:r w:rsidRPr="005F280B">
              <w:rPr>
                <w:i/>
              </w:rPr>
              <w:t xml:space="preserve">Simplistic </w:t>
            </w:r>
            <w:r w:rsidRPr="005F280B">
              <w:t xml:space="preserve">evaluation experiment method for sources of error attempting to </w:t>
            </w:r>
            <w:r w:rsidR="002570A1" w:rsidRPr="005F280B">
              <w:t>use cause</w:t>
            </w:r>
            <w:r w:rsidR="002570A1">
              <w:t>-</w:t>
            </w:r>
            <w:r w:rsidRPr="005F280B">
              <w:t>and</w:t>
            </w:r>
            <w:r w:rsidR="002570A1">
              <w:t>-</w:t>
            </w:r>
            <w:r w:rsidRPr="005F280B">
              <w:t>effect reasoning</w:t>
            </w:r>
          </w:p>
          <w:p w14:paraId="66B0121E" w14:textId="77777777" w:rsidR="005F280B" w:rsidRPr="005F280B" w:rsidRDefault="005F280B" w:rsidP="00507256">
            <w:pPr>
              <w:pStyle w:val="ENBSsmalltext"/>
            </w:pPr>
          </w:p>
          <w:p w14:paraId="0843FD0B" w14:textId="0BB3F852" w:rsidR="005F280B" w:rsidRPr="005F280B" w:rsidRDefault="005F280B" w:rsidP="00507256">
            <w:pPr>
              <w:pStyle w:val="ENBSsmalltext"/>
            </w:pPr>
            <w:r w:rsidRPr="005F280B">
              <w:t xml:space="preserve">Makes </w:t>
            </w:r>
            <w:r w:rsidRPr="005F280B">
              <w:rPr>
                <w:i/>
              </w:rPr>
              <w:t xml:space="preserve">predictable </w:t>
            </w:r>
            <w:r w:rsidRPr="005F280B">
              <w:t>suggestions for future changes and adaptations attempting to use cause and effect reasoning</w:t>
            </w:r>
          </w:p>
        </w:tc>
        <w:tc>
          <w:tcPr>
            <w:tcW w:w="2014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FB13CC8" w14:textId="77777777" w:rsidR="005F280B" w:rsidRPr="005F280B" w:rsidRDefault="005F280B" w:rsidP="00507256">
            <w:pPr>
              <w:pStyle w:val="ENBSsmalltext"/>
            </w:pPr>
            <w:r w:rsidRPr="005F280B">
              <w:rPr>
                <w:i/>
              </w:rPr>
              <w:t xml:space="preserve">Ineffectively </w:t>
            </w:r>
            <w:r w:rsidRPr="005F280B">
              <w:t xml:space="preserve">summarizes the main findings of the experiment </w:t>
            </w:r>
          </w:p>
          <w:p w14:paraId="0D758BB1" w14:textId="77777777" w:rsidR="005F280B" w:rsidRPr="005F280B" w:rsidRDefault="005F280B" w:rsidP="00507256">
            <w:pPr>
              <w:pStyle w:val="ENBSsmalltext"/>
            </w:pPr>
          </w:p>
          <w:p w14:paraId="717CC044" w14:textId="77777777" w:rsidR="005F280B" w:rsidRPr="005F280B" w:rsidRDefault="005F280B" w:rsidP="00507256">
            <w:pPr>
              <w:pStyle w:val="ENBSsmalltext"/>
            </w:pPr>
            <w:r w:rsidRPr="005F280B">
              <w:rPr>
                <w:i/>
              </w:rPr>
              <w:t xml:space="preserve">Ineffectively </w:t>
            </w:r>
            <w:r w:rsidRPr="005F280B">
              <w:t>evaluates experiment method and conditions for validity</w:t>
            </w:r>
          </w:p>
          <w:p w14:paraId="2A7F2420" w14:textId="77777777" w:rsidR="00314286" w:rsidRDefault="00314286" w:rsidP="00507256">
            <w:pPr>
              <w:pStyle w:val="ENBSsmalltext"/>
            </w:pPr>
          </w:p>
          <w:p w14:paraId="334F555B" w14:textId="3284C4D0" w:rsidR="005F280B" w:rsidRPr="005F280B" w:rsidRDefault="005F280B" w:rsidP="00507256">
            <w:pPr>
              <w:pStyle w:val="ENBSsmalltext"/>
            </w:pPr>
            <w:r w:rsidRPr="005F280B">
              <w:t xml:space="preserve">Makes </w:t>
            </w:r>
            <w:r w:rsidRPr="005F280B">
              <w:rPr>
                <w:i/>
              </w:rPr>
              <w:t xml:space="preserve">unrelated </w:t>
            </w:r>
            <w:r w:rsidRPr="005F280B">
              <w:t xml:space="preserve">suggestions for future changes and adaptations for improvement or future work </w:t>
            </w:r>
          </w:p>
        </w:tc>
      </w:tr>
      <w:tr w:rsidR="005F280B" w:rsidRPr="004C4213" w14:paraId="74289AD7" w14:textId="77777777" w:rsidTr="00507256">
        <w:trPr>
          <w:cantSplit/>
          <w:trHeight w:val="1872"/>
        </w:trPr>
        <w:tc>
          <w:tcPr>
            <w:tcW w:w="2014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7CCA3C3" w14:textId="77777777" w:rsidR="005F280B" w:rsidRPr="00507256" w:rsidRDefault="005F280B" w:rsidP="00507256">
            <w:pPr>
              <w:pStyle w:val="ENBSsmalltext"/>
              <w:rPr>
                <w:b/>
                <w:bCs/>
              </w:rPr>
            </w:pPr>
            <w:r w:rsidRPr="00507256">
              <w:rPr>
                <w:b/>
                <w:bCs/>
              </w:rPr>
              <w:t>Communication &amp; Presentation</w:t>
            </w:r>
          </w:p>
          <w:p w14:paraId="25BA4F54" w14:textId="30B35B10" w:rsidR="005F280B" w:rsidRPr="00507256" w:rsidRDefault="005F280B" w:rsidP="00507256">
            <w:pPr>
              <w:pStyle w:val="ENBSsmalltext"/>
              <w:rPr>
                <w:i/>
                <w:iCs/>
              </w:rPr>
            </w:pPr>
            <w:r w:rsidRPr="00507256">
              <w:rPr>
                <w:i/>
                <w:iCs/>
              </w:rPr>
              <w:t xml:space="preserve">Cognitive task through entire lab report </w:t>
            </w:r>
          </w:p>
        </w:tc>
        <w:tc>
          <w:tcPr>
            <w:tcW w:w="2014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EA0D320" w14:textId="77777777" w:rsidR="005F280B" w:rsidRPr="005F280B" w:rsidRDefault="005F280B" w:rsidP="00507256">
            <w:pPr>
              <w:pStyle w:val="ENBSsmalltext"/>
              <w:rPr>
                <w:highlight w:val="white"/>
              </w:rPr>
            </w:pPr>
            <w:r w:rsidRPr="005F280B">
              <w:rPr>
                <w:i/>
                <w:highlight w:val="white"/>
              </w:rPr>
              <w:t xml:space="preserve">Skillfully </w:t>
            </w:r>
            <w:r w:rsidRPr="005F280B">
              <w:rPr>
                <w:highlight w:val="white"/>
              </w:rPr>
              <w:t xml:space="preserve">communicates scientific ideas, claims, and information using </w:t>
            </w:r>
          </w:p>
          <w:p w14:paraId="3AD04B1E" w14:textId="77777777" w:rsidR="005F280B" w:rsidRPr="005F280B" w:rsidRDefault="005F280B" w:rsidP="00507256">
            <w:pPr>
              <w:pStyle w:val="ENBSsmalltext"/>
              <w:rPr>
                <w:highlight w:val="white"/>
              </w:rPr>
            </w:pPr>
            <w:r w:rsidRPr="005F280B">
              <w:rPr>
                <w:highlight w:val="white"/>
              </w:rPr>
              <w:t>scientific language and conventions</w:t>
            </w:r>
          </w:p>
          <w:p w14:paraId="63DE853A" w14:textId="77777777" w:rsidR="005F280B" w:rsidRPr="005F280B" w:rsidRDefault="005F280B" w:rsidP="00507256">
            <w:pPr>
              <w:pStyle w:val="ENBSsmalltext"/>
              <w:rPr>
                <w:highlight w:val="white"/>
              </w:rPr>
            </w:pPr>
          </w:p>
          <w:p w14:paraId="6AA9FF46" w14:textId="77777777" w:rsidR="005F280B" w:rsidRPr="005F280B" w:rsidRDefault="005F280B" w:rsidP="00507256">
            <w:pPr>
              <w:pStyle w:val="ENBSsmalltext"/>
              <w:rPr>
                <w:highlight w:val="white"/>
              </w:rPr>
            </w:pPr>
            <w:r w:rsidRPr="005F280B">
              <w:rPr>
                <w:highlight w:val="white"/>
              </w:rPr>
              <w:t>Constructs</w:t>
            </w:r>
          </w:p>
          <w:p w14:paraId="16B30E47" w14:textId="77777777" w:rsidR="005F280B" w:rsidRPr="005F280B" w:rsidRDefault="005F280B" w:rsidP="00507256">
            <w:pPr>
              <w:pStyle w:val="ENBSsmalltext"/>
              <w:rPr>
                <w:highlight w:val="white"/>
              </w:rPr>
            </w:pPr>
            <w:r w:rsidRPr="005F280B">
              <w:rPr>
                <w:highlight w:val="white"/>
              </w:rPr>
              <w:t xml:space="preserve">evidence-based arguments using cause and effect reasoning “if…, then...because” </w:t>
            </w:r>
          </w:p>
          <w:p w14:paraId="7782030F" w14:textId="215943D9" w:rsidR="005F280B" w:rsidRPr="005F280B" w:rsidRDefault="005F280B" w:rsidP="00507256">
            <w:pPr>
              <w:pStyle w:val="ENBSsmalltext"/>
            </w:pPr>
            <w:r w:rsidRPr="005F280B">
              <w:rPr>
                <w:i/>
                <w:highlight w:val="white"/>
              </w:rPr>
              <w:t xml:space="preserve">Persuasive </w:t>
            </w:r>
            <w:r w:rsidRPr="005F280B">
              <w:rPr>
                <w:highlight w:val="white"/>
              </w:rPr>
              <w:t xml:space="preserve">data and findings </w:t>
            </w:r>
            <w:r w:rsidR="002570A1" w:rsidRPr="005F280B">
              <w:rPr>
                <w:highlight w:val="white"/>
              </w:rPr>
              <w:t>within</w:t>
            </w:r>
            <w:r w:rsidRPr="005F280B">
              <w:rPr>
                <w:highlight w:val="white"/>
              </w:rPr>
              <w:t xml:space="preserve"> the lab used as evidence </w:t>
            </w:r>
          </w:p>
        </w:tc>
        <w:tc>
          <w:tcPr>
            <w:tcW w:w="2014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EA8AD17" w14:textId="77777777" w:rsidR="005F280B" w:rsidRPr="005F280B" w:rsidRDefault="005F280B" w:rsidP="00507256">
            <w:pPr>
              <w:pStyle w:val="ENBSsmalltext"/>
              <w:rPr>
                <w:highlight w:val="white"/>
              </w:rPr>
            </w:pPr>
            <w:r w:rsidRPr="005F280B">
              <w:rPr>
                <w:i/>
                <w:highlight w:val="white"/>
              </w:rPr>
              <w:t xml:space="preserve">Effectively </w:t>
            </w:r>
            <w:r w:rsidRPr="005F280B">
              <w:rPr>
                <w:highlight w:val="white"/>
              </w:rPr>
              <w:t xml:space="preserve">communicates scientific ideas, claims, and information using </w:t>
            </w:r>
          </w:p>
          <w:p w14:paraId="7805038C" w14:textId="77777777" w:rsidR="005F280B" w:rsidRPr="005F280B" w:rsidRDefault="005F280B" w:rsidP="00507256">
            <w:pPr>
              <w:pStyle w:val="ENBSsmalltext"/>
              <w:rPr>
                <w:highlight w:val="white"/>
              </w:rPr>
            </w:pPr>
            <w:r w:rsidRPr="005F280B">
              <w:rPr>
                <w:highlight w:val="white"/>
              </w:rPr>
              <w:t>scientific language and conventions.</w:t>
            </w:r>
          </w:p>
          <w:p w14:paraId="73661AE7" w14:textId="77777777" w:rsidR="005F280B" w:rsidRPr="005F280B" w:rsidRDefault="005F280B" w:rsidP="00507256">
            <w:pPr>
              <w:pStyle w:val="ENBSsmalltext"/>
              <w:rPr>
                <w:highlight w:val="white"/>
              </w:rPr>
            </w:pPr>
          </w:p>
          <w:p w14:paraId="2F22F24D" w14:textId="77777777" w:rsidR="005F280B" w:rsidRPr="005F280B" w:rsidRDefault="005F280B" w:rsidP="00507256">
            <w:pPr>
              <w:pStyle w:val="ENBSsmalltext"/>
              <w:rPr>
                <w:highlight w:val="white"/>
              </w:rPr>
            </w:pPr>
            <w:r w:rsidRPr="005F280B">
              <w:rPr>
                <w:highlight w:val="white"/>
              </w:rPr>
              <w:t>Constructs</w:t>
            </w:r>
          </w:p>
          <w:p w14:paraId="51BC4378" w14:textId="438BE9FF" w:rsidR="005F280B" w:rsidRPr="005F280B" w:rsidRDefault="005F280B" w:rsidP="00507256">
            <w:pPr>
              <w:pStyle w:val="ENBSsmalltext"/>
            </w:pPr>
            <w:r w:rsidRPr="005F280B">
              <w:rPr>
                <w:highlight w:val="white"/>
              </w:rPr>
              <w:t>evidence-based arguments using cause and effect reasoning “if</w:t>
            </w:r>
            <w:r w:rsidR="00BC573B">
              <w:rPr>
                <w:highlight w:val="white"/>
              </w:rPr>
              <w:t>…</w:t>
            </w:r>
            <w:r w:rsidRPr="005F280B">
              <w:rPr>
                <w:highlight w:val="white"/>
              </w:rPr>
              <w:t>, then</w:t>
            </w:r>
            <w:r w:rsidR="00BC573B">
              <w:rPr>
                <w:highlight w:val="white"/>
              </w:rPr>
              <w:t>…</w:t>
            </w:r>
            <w:r w:rsidRPr="005F280B">
              <w:rPr>
                <w:highlight w:val="white"/>
              </w:rPr>
              <w:t xml:space="preserve">” </w:t>
            </w:r>
            <w:r w:rsidRPr="005F280B">
              <w:rPr>
                <w:i/>
                <w:highlight w:val="white"/>
              </w:rPr>
              <w:t xml:space="preserve">Credible </w:t>
            </w:r>
            <w:r w:rsidRPr="005F280B">
              <w:rPr>
                <w:highlight w:val="white"/>
              </w:rPr>
              <w:t xml:space="preserve">data and findings </w:t>
            </w:r>
            <w:r w:rsidR="002570A1" w:rsidRPr="005F280B">
              <w:rPr>
                <w:highlight w:val="white"/>
              </w:rPr>
              <w:t>within</w:t>
            </w:r>
            <w:r w:rsidRPr="005F280B">
              <w:rPr>
                <w:highlight w:val="white"/>
              </w:rPr>
              <w:t xml:space="preserve"> the lab used as evidence </w:t>
            </w:r>
          </w:p>
        </w:tc>
        <w:tc>
          <w:tcPr>
            <w:tcW w:w="2014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1A37D65" w14:textId="77777777" w:rsidR="005F280B" w:rsidRPr="005F280B" w:rsidRDefault="005F280B" w:rsidP="00507256">
            <w:pPr>
              <w:pStyle w:val="ENBSsmalltext"/>
              <w:rPr>
                <w:highlight w:val="white"/>
              </w:rPr>
            </w:pPr>
            <w:r w:rsidRPr="005F280B">
              <w:rPr>
                <w:i/>
                <w:highlight w:val="white"/>
              </w:rPr>
              <w:t xml:space="preserve">Appropriately </w:t>
            </w:r>
            <w:r w:rsidRPr="005F280B">
              <w:rPr>
                <w:highlight w:val="white"/>
              </w:rPr>
              <w:t xml:space="preserve">communicates scientific ideas, claims, and information using </w:t>
            </w:r>
          </w:p>
          <w:p w14:paraId="680E6C6C" w14:textId="77777777" w:rsidR="005F280B" w:rsidRPr="005F280B" w:rsidRDefault="005F280B" w:rsidP="00507256">
            <w:pPr>
              <w:pStyle w:val="ENBSsmalltext"/>
              <w:rPr>
                <w:highlight w:val="white"/>
              </w:rPr>
            </w:pPr>
            <w:r w:rsidRPr="005F280B">
              <w:rPr>
                <w:highlight w:val="white"/>
              </w:rPr>
              <w:t xml:space="preserve">scientific language and conventions. </w:t>
            </w:r>
          </w:p>
          <w:p w14:paraId="0C62582F" w14:textId="77777777" w:rsidR="005F280B" w:rsidRPr="005F280B" w:rsidRDefault="005F280B" w:rsidP="00507256">
            <w:pPr>
              <w:pStyle w:val="ENBSsmalltext"/>
              <w:rPr>
                <w:highlight w:val="white"/>
              </w:rPr>
            </w:pPr>
          </w:p>
          <w:p w14:paraId="33DDBA99" w14:textId="77777777" w:rsidR="005F280B" w:rsidRPr="005F280B" w:rsidRDefault="005F280B" w:rsidP="00507256">
            <w:pPr>
              <w:pStyle w:val="ENBSsmalltext"/>
              <w:rPr>
                <w:i/>
                <w:highlight w:val="white"/>
              </w:rPr>
            </w:pPr>
            <w:r w:rsidRPr="005F280B">
              <w:rPr>
                <w:highlight w:val="white"/>
              </w:rPr>
              <w:t xml:space="preserve">Constructs </w:t>
            </w:r>
            <w:r w:rsidRPr="005F280B">
              <w:rPr>
                <w:i/>
                <w:highlight w:val="white"/>
              </w:rPr>
              <w:t>simplistic</w:t>
            </w:r>
          </w:p>
          <w:p w14:paraId="3E753786" w14:textId="13A4CF0C" w:rsidR="005F280B" w:rsidRPr="005F280B" w:rsidRDefault="005F280B" w:rsidP="00507256">
            <w:pPr>
              <w:pStyle w:val="ENBSsmalltext"/>
              <w:rPr>
                <w:highlight w:val="white"/>
              </w:rPr>
            </w:pPr>
            <w:r w:rsidRPr="005F280B">
              <w:rPr>
                <w:highlight w:val="white"/>
              </w:rPr>
              <w:t xml:space="preserve">Arguments and </w:t>
            </w:r>
            <w:r w:rsidRPr="005F280B">
              <w:rPr>
                <w:i/>
                <w:highlight w:val="white"/>
              </w:rPr>
              <w:t>attempts</w:t>
            </w:r>
            <w:r w:rsidRPr="005F280B">
              <w:rPr>
                <w:highlight w:val="white"/>
              </w:rPr>
              <w:t xml:space="preserve"> to use data and findings </w:t>
            </w:r>
            <w:r w:rsidR="002570A1" w:rsidRPr="005F280B">
              <w:rPr>
                <w:highlight w:val="white"/>
              </w:rPr>
              <w:t>within</w:t>
            </w:r>
            <w:r w:rsidRPr="005F280B">
              <w:rPr>
                <w:highlight w:val="white"/>
              </w:rPr>
              <w:t xml:space="preserve"> the lab used as evidence </w:t>
            </w:r>
          </w:p>
        </w:tc>
        <w:tc>
          <w:tcPr>
            <w:tcW w:w="2014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2D680BC" w14:textId="77777777" w:rsidR="005F280B" w:rsidRPr="005F280B" w:rsidRDefault="005F280B" w:rsidP="00507256">
            <w:pPr>
              <w:pStyle w:val="ENBSsmalltext"/>
              <w:rPr>
                <w:highlight w:val="white"/>
              </w:rPr>
            </w:pPr>
            <w:r w:rsidRPr="005F280B">
              <w:rPr>
                <w:i/>
                <w:highlight w:val="white"/>
              </w:rPr>
              <w:t xml:space="preserve">Ineffective </w:t>
            </w:r>
            <w:r w:rsidRPr="005F280B">
              <w:rPr>
                <w:highlight w:val="white"/>
              </w:rPr>
              <w:t xml:space="preserve">communicates scientific ideas, claims, and information using </w:t>
            </w:r>
          </w:p>
          <w:p w14:paraId="5A159E7C" w14:textId="77777777" w:rsidR="005F280B" w:rsidRPr="005F280B" w:rsidRDefault="005F280B" w:rsidP="00507256">
            <w:pPr>
              <w:pStyle w:val="ENBSsmalltext"/>
              <w:rPr>
                <w:highlight w:val="white"/>
              </w:rPr>
            </w:pPr>
            <w:r w:rsidRPr="005F280B">
              <w:rPr>
                <w:highlight w:val="white"/>
              </w:rPr>
              <w:t>Inappropriate scientific language and conventions.</w:t>
            </w:r>
          </w:p>
          <w:p w14:paraId="0A6DF45C" w14:textId="77777777" w:rsidR="005F280B" w:rsidRPr="005F280B" w:rsidRDefault="005F280B" w:rsidP="00507256">
            <w:pPr>
              <w:pStyle w:val="ENBSsmalltext"/>
              <w:rPr>
                <w:highlight w:val="white"/>
              </w:rPr>
            </w:pPr>
          </w:p>
          <w:p w14:paraId="374423D2" w14:textId="77777777" w:rsidR="005F280B" w:rsidRPr="005F280B" w:rsidRDefault="005F280B" w:rsidP="00507256">
            <w:pPr>
              <w:pStyle w:val="ENBSsmalltext"/>
              <w:rPr>
                <w:i/>
                <w:highlight w:val="white"/>
              </w:rPr>
            </w:pPr>
            <w:r w:rsidRPr="005F280B">
              <w:rPr>
                <w:i/>
                <w:highlight w:val="white"/>
              </w:rPr>
              <w:t xml:space="preserve">Unsupported </w:t>
            </w:r>
          </w:p>
          <w:p w14:paraId="31DFDCDB" w14:textId="01849481" w:rsidR="005F280B" w:rsidRPr="005F280B" w:rsidRDefault="005F280B" w:rsidP="00507256">
            <w:pPr>
              <w:pStyle w:val="ENBSsmalltext"/>
              <w:rPr>
                <w:highlight w:val="white"/>
              </w:rPr>
            </w:pPr>
            <w:r w:rsidRPr="005F280B">
              <w:rPr>
                <w:highlight w:val="white"/>
              </w:rPr>
              <w:t>evidence-based arguments</w:t>
            </w:r>
          </w:p>
        </w:tc>
      </w:tr>
    </w:tbl>
    <w:p w14:paraId="01E72CBC" w14:textId="4BF0FC4C" w:rsidR="00EC1576" w:rsidRPr="00EC1576" w:rsidRDefault="00507256" w:rsidP="00BC573B">
      <w:pPr>
        <w:pStyle w:val="Heading2"/>
        <w:rPr>
          <w:highlight w:val="white"/>
        </w:rPr>
      </w:pPr>
      <w:r>
        <w:t xml:space="preserve">Feedback: </w:t>
      </w:r>
    </w:p>
    <w:p w14:paraId="410D23F6" w14:textId="77777777" w:rsidR="00EC1576" w:rsidRPr="00EC1576" w:rsidRDefault="00EC1576" w:rsidP="00EC1576">
      <w:pPr>
        <w:rPr>
          <w:highlight w:val="white"/>
        </w:rPr>
      </w:pPr>
    </w:p>
    <w:sectPr w:rsidR="00EC1576" w:rsidRPr="00EC1576" w:rsidSect="002B24E3">
      <w:footerReference w:type="default" r:id="rId7"/>
      <w:pgSz w:w="12240" w:h="15840"/>
      <w:pgMar w:top="1440" w:right="1080" w:bottom="1440" w:left="1080" w:header="720" w:footer="720" w:gutter="0"/>
      <w:pgNumType w:start="1"/>
      <w:cols w:space="720"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A319B39" w14:textId="77777777" w:rsidR="00607404" w:rsidRDefault="00607404" w:rsidP="00AF56D0">
      <w:pPr>
        <w:spacing w:line="240" w:lineRule="auto"/>
      </w:pPr>
      <w:r>
        <w:separator/>
      </w:r>
    </w:p>
  </w:endnote>
  <w:endnote w:type="continuationSeparator" w:id="0">
    <w:p w14:paraId="04714FEA" w14:textId="77777777" w:rsidR="00607404" w:rsidRDefault="00607404" w:rsidP="00AF56D0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  <w:embedRegular r:id="rId1" w:fontKey="{28E621B5-E404-0A4A-85DA-2D986C398E61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2" w:fontKey="{7A630913-90C9-1747-BF3D-17D3E16522A4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  <w:embedRegular r:id="rId3" w:fontKey="{11095E1E-2789-5C4D-86F0-862006686220}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  <w:embedRegular r:id="rId4" w:fontKey="{7DE12627-9B53-6A4C-8495-DC7F5F50DAD3}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  <w:embedRegular r:id="rId5" w:fontKey="{02F64204-3CED-9A44-ADF1-1E0A95317187}"/>
    <w:embedBold r:id="rId6" w:fontKey="{4DA01D8E-3747-934D-8B16-E0E15783CE3A}"/>
    <w:embedItalic r:id="rId7" w:fontKey="{AC15A420-3107-104E-944C-848424B74A05}"/>
  </w:font>
  <w:font w:name="Noto Sans Symbols">
    <w:altName w:val="Calibri"/>
    <w:panose1 w:val="020B0604020202020204"/>
    <w:charset w:val="00"/>
    <w:family w:val="auto"/>
    <w:pitch w:val="default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9" w:fontKey="{3767BFA6-5530-3941-9F59-50D2046FE030}"/>
    <w:embedBold r:id="rId10" w:fontKey="{8194E395-E27B-794D-BD0D-CE3C5F94F671}"/>
    <w:embedItalic r:id="rId11" w:fontKey="{FB5FC202-171B-C146-8F8C-A999A3B106FA}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  <w:embedRegular r:id="rId12" w:fontKey="{CA563917-3004-294C-AD4F-FA1C17BB81CD}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  <w:embedRegular r:id="rId13" w:fontKey="{E4C69F43-7FFD-EE48-8BD6-845AD0B31FCD}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  <w:embedRegular r:id="rId14" w:fontKey="{4B0C1205-D759-9F47-99EE-39EF98508B27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C29F25E" w14:textId="77777777" w:rsidR="008331E2" w:rsidRDefault="008331E2">
    <w:pPr>
      <w:pStyle w:val="Footer"/>
    </w:pPr>
  </w:p>
  <w:p w14:paraId="47FA1A78" w14:textId="77777777" w:rsidR="008331E2" w:rsidRDefault="008331E2">
    <w:pPr>
      <w:pStyle w:val="Footer"/>
    </w:pPr>
  </w:p>
  <w:p w14:paraId="596B046B" w14:textId="0043E6CE" w:rsidR="00AF56D0" w:rsidRDefault="00AF56D0">
    <w:pPr>
      <w:pStyle w:val="Footer"/>
    </w:pPr>
    <w:r>
      <w:rPr>
        <w:noProof/>
      </w:rPr>
      <w:drawing>
        <wp:inline distT="0" distB="0" distL="0" distR="0" wp14:anchorId="559B3D29" wp14:editId="5AF3EF46">
          <wp:extent cx="6400792" cy="853439"/>
          <wp:effectExtent l="0" t="0" r="635" b="0"/>
          <wp:docPr id="2080098530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080098530" name="Picture 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400792" cy="853439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B0FECED" w14:textId="77777777" w:rsidR="00607404" w:rsidRDefault="00607404" w:rsidP="00AF56D0">
      <w:pPr>
        <w:spacing w:line="240" w:lineRule="auto"/>
      </w:pPr>
      <w:r>
        <w:separator/>
      </w:r>
    </w:p>
  </w:footnote>
  <w:footnote w:type="continuationSeparator" w:id="0">
    <w:p w14:paraId="3C69F396" w14:textId="77777777" w:rsidR="00607404" w:rsidRDefault="00607404" w:rsidP="00AF56D0">
      <w:pPr>
        <w:spacing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3FB65AA"/>
    <w:multiLevelType w:val="hybridMultilevel"/>
    <w:tmpl w:val="EBF0DB6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47D595C"/>
    <w:multiLevelType w:val="hybridMultilevel"/>
    <w:tmpl w:val="C388D65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57B6640"/>
    <w:multiLevelType w:val="multilevel"/>
    <w:tmpl w:val="EC68D106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990" w:hanging="360"/>
      </w:pPr>
      <w:rPr>
        <w:rFonts w:ascii="Arial" w:eastAsia="Arial" w:hAnsi="Arial" w:cs="Arial"/>
        <w:b w:val="0"/>
      </w:rPr>
    </w:lvl>
    <w:lvl w:ilvl="2">
      <w:start w:val="1"/>
      <w:numFmt w:val="bullet"/>
      <w:lvlText w:val="▪"/>
      <w:lvlJc w:val="left"/>
      <w:pPr>
        <w:ind w:left="138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10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282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354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426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498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5700" w:hanging="360"/>
      </w:pPr>
      <w:rPr>
        <w:rFonts w:ascii="Noto Sans Symbols" w:eastAsia="Noto Sans Symbols" w:hAnsi="Noto Sans Symbols" w:cs="Noto Sans Symbols"/>
      </w:rPr>
    </w:lvl>
  </w:abstractNum>
  <w:abstractNum w:abstractNumId="3" w15:restartNumberingAfterBreak="0">
    <w:nsid w:val="0B171D48"/>
    <w:multiLevelType w:val="multilevel"/>
    <w:tmpl w:val="12886BF8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4" w15:restartNumberingAfterBreak="0">
    <w:nsid w:val="14E258F3"/>
    <w:multiLevelType w:val="multilevel"/>
    <w:tmpl w:val="7AA48914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5" w15:restartNumberingAfterBreak="0">
    <w:nsid w:val="171B129F"/>
    <w:multiLevelType w:val="multilevel"/>
    <w:tmpl w:val="303E26F6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abstractNum w:abstractNumId="6" w15:restartNumberingAfterBreak="0">
    <w:nsid w:val="1C0B7579"/>
    <w:multiLevelType w:val="hybridMultilevel"/>
    <w:tmpl w:val="FE18686C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 w15:restartNumberingAfterBreak="0">
    <w:nsid w:val="245E748A"/>
    <w:multiLevelType w:val="hybridMultilevel"/>
    <w:tmpl w:val="684A5E7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5405326"/>
    <w:multiLevelType w:val="hybridMultilevel"/>
    <w:tmpl w:val="60BA295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57D6E62"/>
    <w:multiLevelType w:val="hybridMultilevel"/>
    <w:tmpl w:val="EE06169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95D013A"/>
    <w:multiLevelType w:val="hybridMultilevel"/>
    <w:tmpl w:val="98E290A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A3E4540"/>
    <w:multiLevelType w:val="hybridMultilevel"/>
    <w:tmpl w:val="C890F81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D3F788C"/>
    <w:multiLevelType w:val="hybridMultilevel"/>
    <w:tmpl w:val="E064196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DEE39DB"/>
    <w:multiLevelType w:val="hybridMultilevel"/>
    <w:tmpl w:val="8D2445E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E885E0E"/>
    <w:multiLevelType w:val="multilevel"/>
    <w:tmpl w:val="EDB02ABE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5" w15:restartNumberingAfterBreak="0">
    <w:nsid w:val="305453CE"/>
    <w:multiLevelType w:val="multilevel"/>
    <w:tmpl w:val="AF4CA93C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6" w15:restartNumberingAfterBreak="0">
    <w:nsid w:val="305912C9"/>
    <w:multiLevelType w:val="hybridMultilevel"/>
    <w:tmpl w:val="B2CEF7B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35663551"/>
    <w:multiLevelType w:val="multilevel"/>
    <w:tmpl w:val="26F29E80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8" w15:restartNumberingAfterBreak="0">
    <w:nsid w:val="359A2033"/>
    <w:multiLevelType w:val="hybridMultilevel"/>
    <w:tmpl w:val="0E9243B4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9" w15:restartNumberingAfterBreak="0">
    <w:nsid w:val="37B54982"/>
    <w:multiLevelType w:val="hybridMultilevel"/>
    <w:tmpl w:val="7564158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38776F7A"/>
    <w:multiLevelType w:val="multilevel"/>
    <w:tmpl w:val="E3862F64"/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21" w15:restartNumberingAfterBreak="0">
    <w:nsid w:val="3B5C6FA7"/>
    <w:multiLevelType w:val="hybridMultilevel"/>
    <w:tmpl w:val="52306F0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3D040D31"/>
    <w:multiLevelType w:val="multilevel"/>
    <w:tmpl w:val="95881A06"/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23" w15:restartNumberingAfterBreak="0">
    <w:nsid w:val="45615CB8"/>
    <w:multiLevelType w:val="multilevel"/>
    <w:tmpl w:val="7E8EABF4"/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24" w15:restartNumberingAfterBreak="0">
    <w:nsid w:val="469930AE"/>
    <w:multiLevelType w:val="multilevel"/>
    <w:tmpl w:val="4544D92C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25" w15:restartNumberingAfterBreak="0">
    <w:nsid w:val="4B530534"/>
    <w:multiLevelType w:val="multilevel"/>
    <w:tmpl w:val="B9824E26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6" w15:restartNumberingAfterBreak="0">
    <w:nsid w:val="4CF221E6"/>
    <w:multiLevelType w:val="hybridMultilevel"/>
    <w:tmpl w:val="7612EFF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51EE588E"/>
    <w:multiLevelType w:val="multilevel"/>
    <w:tmpl w:val="FE905CCE"/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28" w15:restartNumberingAfterBreak="0">
    <w:nsid w:val="55A42B83"/>
    <w:multiLevelType w:val="hybridMultilevel"/>
    <w:tmpl w:val="D7D8040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5804554E"/>
    <w:multiLevelType w:val="multilevel"/>
    <w:tmpl w:val="CCFA43DE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30" w15:restartNumberingAfterBreak="0">
    <w:nsid w:val="5E4F58BD"/>
    <w:multiLevelType w:val="hybridMultilevel"/>
    <w:tmpl w:val="0A907A7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6212140A"/>
    <w:multiLevelType w:val="multilevel"/>
    <w:tmpl w:val="F5021478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2" w15:restartNumberingAfterBreak="0">
    <w:nsid w:val="62825970"/>
    <w:multiLevelType w:val="hybridMultilevel"/>
    <w:tmpl w:val="B5609ED8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3" w15:restartNumberingAfterBreak="0">
    <w:nsid w:val="6718557C"/>
    <w:multiLevelType w:val="multilevel"/>
    <w:tmpl w:val="87927D80"/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34" w15:restartNumberingAfterBreak="0">
    <w:nsid w:val="6BF1499D"/>
    <w:multiLevelType w:val="hybridMultilevel"/>
    <w:tmpl w:val="997253B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6DFA5970"/>
    <w:multiLevelType w:val="hybridMultilevel"/>
    <w:tmpl w:val="CC92ADC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705A748F"/>
    <w:multiLevelType w:val="multilevel"/>
    <w:tmpl w:val="E1DE894E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7" w15:restartNumberingAfterBreak="0">
    <w:nsid w:val="718A04E7"/>
    <w:multiLevelType w:val="multilevel"/>
    <w:tmpl w:val="9698EC08"/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38" w15:restartNumberingAfterBreak="0">
    <w:nsid w:val="7B584005"/>
    <w:multiLevelType w:val="hybridMultilevel"/>
    <w:tmpl w:val="7966CAD0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9" w15:restartNumberingAfterBreak="0">
    <w:nsid w:val="7DE80D31"/>
    <w:multiLevelType w:val="hybridMultilevel"/>
    <w:tmpl w:val="6586452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770978441">
    <w:abstractNumId w:val="15"/>
  </w:num>
  <w:num w:numId="2" w16cid:durableId="351228274">
    <w:abstractNumId w:val="36"/>
  </w:num>
  <w:num w:numId="3" w16cid:durableId="885027708">
    <w:abstractNumId w:val="31"/>
  </w:num>
  <w:num w:numId="4" w16cid:durableId="1346858509">
    <w:abstractNumId w:val="3"/>
  </w:num>
  <w:num w:numId="5" w16cid:durableId="1722242646">
    <w:abstractNumId w:val="14"/>
  </w:num>
  <w:num w:numId="6" w16cid:durableId="1358657523">
    <w:abstractNumId w:val="1"/>
  </w:num>
  <w:num w:numId="7" w16cid:durableId="1995792931">
    <w:abstractNumId w:val="9"/>
  </w:num>
  <w:num w:numId="8" w16cid:durableId="1094936727">
    <w:abstractNumId w:val="21"/>
  </w:num>
  <w:num w:numId="9" w16cid:durableId="251282280">
    <w:abstractNumId w:val="11"/>
  </w:num>
  <w:num w:numId="10" w16cid:durableId="1552496477">
    <w:abstractNumId w:val="19"/>
  </w:num>
  <w:num w:numId="11" w16cid:durableId="1976642651">
    <w:abstractNumId w:val="27"/>
  </w:num>
  <w:num w:numId="12" w16cid:durableId="1681348274">
    <w:abstractNumId w:val="23"/>
  </w:num>
  <w:num w:numId="13" w16cid:durableId="1358386031">
    <w:abstractNumId w:val="33"/>
  </w:num>
  <w:num w:numId="14" w16cid:durableId="1753115477">
    <w:abstractNumId w:val="20"/>
  </w:num>
  <w:num w:numId="15" w16cid:durableId="654915598">
    <w:abstractNumId w:val="37"/>
  </w:num>
  <w:num w:numId="16" w16cid:durableId="830608986">
    <w:abstractNumId w:val="24"/>
  </w:num>
  <w:num w:numId="17" w16cid:durableId="449472470">
    <w:abstractNumId w:val="28"/>
  </w:num>
  <w:num w:numId="18" w16cid:durableId="670179278">
    <w:abstractNumId w:val="30"/>
  </w:num>
  <w:num w:numId="19" w16cid:durableId="1110391232">
    <w:abstractNumId w:val="10"/>
  </w:num>
  <w:num w:numId="20" w16cid:durableId="1596858575">
    <w:abstractNumId w:val="5"/>
  </w:num>
  <w:num w:numId="21" w16cid:durableId="1017653222">
    <w:abstractNumId w:val="34"/>
  </w:num>
  <w:num w:numId="22" w16cid:durableId="813451730">
    <w:abstractNumId w:val="26"/>
  </w:num>
  <w:num w:numId="23" w16cid:durableId="1911042593">
    <w:abstractNumId w:val="32"/>
  </w:num>
  <w:num w:numId="24" w16cid:durableId="2070223719">
    <w:abstractNumId w:val="38"/>
  </w:num>
  <w:num w:numId="25" w16cid:durableId="1029722975">
    <w:abstractNumId w:val="8"/>
  </w:num>
  <w:num w:numId="26" w16cid:durableId="1709911031">
    <w:abstractNumId w:val="35"/>
  </w:num>
  <w:num w:numId="27" w16cid:durableId="933519478">
    <w:abstractNumId w:val="22"/>
  </w:num>
  <w:num w:numId="28" w16cid:durableId="2019186859">
    <w:abstractNumId w:val="17"/>
  </w:num>
  <w:num w:numId="29" w16cid:durableId="1429694725">
    <w:abstractNumId w:val="4"/>
  </w:num>
  <w:num w:numId="30" w16cid:durableId="1387292193">
    <w:abstractNumId w:val="2"/>
  </w:num>
  <w:num w:numId="31" w16cid:durableId="1234465062">
    <w:abstractNumId w:val="29"/>
  </w:num>
  <w:num w:numId="32" w16cid:durableId="1198546967">
    <w:abstractNumId w:val="25"/>
  </w:num>
  <w:num w:numId="33" w16cid:durableId="1877422641">
    <w:abstractNumId w:val="12"/>
  </w:num>
  <w:num w:numId="34" w16cid:durableId="166749655">
    <w:abstractNumId w:val="13"/>
  </w:num>
  <w:num w:numId="35" w16cid:durableId="428702535">
    <w:abstractNumId w:val="18"/>
  </w:num>
  <w:num w:numId="36" w16cid:durableId="1843887934">
    <w:abstractNumId w:val="16"/>
  </w:num>
  <w:num w:numId="37" w16cid:durableId="698697996">
    <w:abstractNumId w:val="7"/>
  </w:num>
  <w:num w:numId="38" w16cid:durableId="1037465661">
    <w:abstractNumId w:val="39"/>
  </w:num>
  <w:num w:numId="39" w16cid:durableId="1659845759">
    <w:abstractNumId w:val="0"/>
  </w:num>
  <w:num w:numId="40" w16cid:durableId="316544368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60"/>
  <w:embedTrueTypeFonts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C0D58"/>
    <w:rsid w:val="00001165"/>
    <w:rsid w:val="000424DA"/>
    <w:rsid w:val="00042B86"/>
    <w:rsid w:val="00072D61"/>
    <w:rsid w:val="00097A90"/>
    <w:rsid w:val="000D0612"/>
    <w:rsid w:val="00142EF3"/>
    <w:rsid w:val="001B26C4"/>
    <w:rsid w:val="001C5DB6"/>
    <w:rsid w:val="002062EC"/>
    <w:rsid w:val="002122B5"/>
    <w:rsid w:val="002570A1"/>
    <w:rsid w:val="00262DFC"/>
    <w:rsid w:val="002B24E3"/>
    <w:rsid w:val="00314286"/>
    <w:rsid w:val="00355B55"/>
    <w:rsid w:val="00391632"/>
    <w:rsid w:val="00475283"/>
    <w:rsid w:val="004C4213"/>
    <w:rsid w:val="00507256"/>
    <w:rsid w:val="00541AB0"/>
    <w:rsid w:val="005834B8"/>
    <w:rsid w:val="0059014D"/>
    <w:rsid w:val="005A0E4B"/>
    <w:rsid w:val="005F280B"/>
    <w:rsid w:val="00607404"/>
    <w:rsid w:val="0063351E"/>
    <w:rsid w:val="00636500"/>
    <w:rsid w:val="0064673B"/>
    <w:rsid w:val="00672E9C"/>
    <w:rsid w:val="006A0844"/>
    <w:rsid w:val="006C7383"/>
    <w:rsid w:val="00712833"/>
    <w:rsid w:val="00747248"/>
    <w:rsid w:val="007543EB"/>
    <w:rsid w:val="007919FF"/>
    <w:rsid w:val="00797533"/>
    <w:rsid w:val="007A48B3"/>
    <w:rsid w:val="007F0753"/>
    <w:rsid w:val="008331E2"/>
    <w:rsid w:val="008D277E"/>
    <w:rsid w:val="009053A9"/>
    <w:rsid w:val="0094300D"/>
    <w:rsid w:val="00972A49"/>
    <w:rsid w:val="009A60AC"/>
    <w:rsid w:val="00A32C05"/>
    <w:rsid w:val="00A87F00"/>
    <w:rsid w:val="00AF56D0"/>
    <w:rsid w:val="00BC0D58"/>
    <w:rsid w:val="00BC573B"/>
    <w:rsid w:val="00C10681"/>
    <w:rsid w:val="00C70EF8"/>
    <w:rsid w:val="00C81073"/>
    <w:rsid w:val="00C96749"/>
    <w:rsid w:val="00CF7917"/>
    <w:rsid w:val="00D72BEC"/>
    <w:rsid w:val="00D763FA"/>
    <w:rsid w:val="00E25851"/>
    <w:rsid w:val="00E73081"/>
    <w:rsid w:val="00E94D47"/>
    <w:rsid w:val="00EB4457"/>
    <w:rsid w:val="00EC1576"/>
    <w:rsid w:val="00F8115D"/>
    <w:rsid w:val="00F9671E"/>
    <w:rsid w:val="00FA7421"/>
    <w:rsid w:val="00FD34A9"/>
    <w:rsid w:val="00FF5FC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C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E3A50B6"/>
  <w15:docId w15:val="{98CF52EE-81A7-F742-BC04-7D613CB4135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sz w:val="22"/>
        <w:szCs w:val="22"/>
        <w:lang w:val="en" w:eastAsia="en-US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aliases w:val="ENBS Normal"/>
    <w:qFormat/>
    <w:rsid w:val="00AF56D0"/>
    <w:pPr>
      <w:spacing w:line="280" w:lineRule="exact"/>
    </w:pPr>
    <w:rPr>
      <w:rFonts w:ascii="Georgia" w:hAnsi="Georgia"/>
      <w:sz w:val="20"/>
    </w:rPr>
  </w:style>
  <w:style w:type="paragraph" w:styleId="Heading1">
    <w:name w:val="heading 1"/>
    <w:aliases w:val="ENBS Heading 1"/>
    <w:basedOn w:val="Normal"/>
    <w:next w:val="Normal"/>
    <w:link w:val="Heading1Char"/>
    <w:uiPriority w:val="9"/>
    <w:qFormat/>
    <w:rsid w:val="002B24E3"/>
    <w:pPr>
      <w:keepNext/>
      <w:keepLines/>
      <w:spacing w:after="560" w:line="560" w:lineRule="exact"/>
      <w:outlineLvl w:val="0"/>
    </w:pPr>
    <w:rPr>
      <w:color w:val="0F6680"/>
      <w:sz w:val="40"/>
      <w:szCs w:val="40"/>
    </w:rPr>
  </w:style>
  <w:style w:type="paragraph" w:styleId="Heading2">
    <w:name w:val="heading 2"/>
    <w:aliases w:val="ENBS Heading 2"/>
    <w:basedOn w:val="Normal"/>
    <w:next w:val="Normal"/>
    <w:uiPriority w:val="9"/>
    <w:unhideWhenUsed/>
    <w:qFormat/>
    <w:rsid w:val="00E25851"/>
    <w:pPr>
      <w:keepNext/>
      <w:keepLines/>
      <w:spacing w:before="560" w:after="280"/>
      <w:outlineLvl w:val="1"/>
    </w:pPr>
    <w:rPr>
      <w:sz w:val="32"/>
      <w:szCs w:val="32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  <w:sz w:val="22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  <w:sz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after="320"/>
    </w:pPr>
    <w:rPr>
      <w:rFonts w:ascii="Arial" w:hAnsi="Arial"/>
      <w:color w:val="666666"/>
      <w:sz w:val="30"/>
      <w:szCs w:val="30"/>
    </w:rPr>
  </w:style>
  <w:style w:type="table" w:customStyle="1" w:styleId="a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Header">
    <w:name w:val="header"/>
    <w:basedOn w:val="Normal"/>
    <w:link w:val="HeaderChar"/>
    <w:uiPriority w:val="99"/>
    <w:unhideWhenUsed/>
    <w:rsid w:val="00AF56D0"/>
    <w:pPr>
      <w:tabs>
        <w:tab w:val="center" w:pos="4680"/>
        <w:tab w:val="right" w:pos="9360"/>
      </w:tabs>
      <w:spacing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AF56D0"/>
  </w:style>
  <w:style w:type="paragraph" w:styleId="Footer">
    <w:name w:val="footer"/>
    <w:basedOn w:val="Normal"/>
    <w:link w:val="FooterChar"/>
    <w:uiPriority w:val="99"/>
    <w:unhideWhenUsed/>
    <w:rsid w:val="00AF56D0"/>
    <w:pPr>
      <w:tabs>
        <w:tab w:val="center" w:pos="4680"/>
        <w:tab w:val="right" w:pos="9360"/>
      </w:tabs>
      <w:spacing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AF56D0"/>
  </w:style>
  <w:style w:type="paragraph" w:styleId="NoSpacing">
    <w:name w:val="No Spacing"/>
    <w:uiPriority w:val="1"/>
    <w:qFormat/>
    <w:rsid w:val="007919FF"/>
    <w:pPr>
      <w:spacing w:line="240" w:lineRule="auto"/>
    </w:pPr>
    <w:rPr>
      <w:rFonts w:ascii="Georgia" w:hAnsi="Georgia"/>
      <w:sz w:val="20"/>
    </w:rPr>
  </w:style>
  <w:style w:type="paragraph" w:styleId="ListParagraph">
    <w:name w:val="List Paragraph"/>
    <w:basedOn w:val="Normal"/>
    <w:uiPriority w:val="34"/>
    <w:qFormat/>
    <w:rsid w:val="008331E2"/>
    <w:pPr>
      <w:ind w:left="720"/>
      <w:contextualSpacing/>
    </w:pPr>
  </w:style>
  <w:style w:type="character" w:customStyle="1" w:styleId="Heading1Char">
    <w:name w:val="Heading 1 Char"/>
    <w:aliases w:val="ENBS Heading 1 Char"/>
    <w:basedOn w:val="DefaultParagraphFont"/>
    <w:link w:val="Heading1"/>
    <w:uiPriority w:val="9"/>
    <w:rsid w:val="00E94D47"/>
    <w:rPr>
      <w:rFonts w:ascii="Georgia" w:hAnsi="Georgia"/>
      <w:color w:val="0F6680"/>
      <w:sz w:val="40"/>
      <w:szCs w:val="40"/>
    </w:rPr>
  </w:style>
  <w:style w:type="character" w:styleId="Hyperlink">
    <w:name w:val="Hyperlink"/>
    <w:basedOn w:val="DefaultParagraphFont"/>
    <w:uiPriority w:val="99"/>
    <w:unhideWhenUsed/>
    <w:rsid w:val="00E94D47"/>
    <w:rPr>
      <w:color w:val="0000FF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E94D47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E94D47"/>
    <w:rPr>
      <w:color w:val="800080" w:themeColor="followedHyperlink"/>
      <w:u w:val="single"/>
    </w:rPr>
  </w:style>
  <w:style w:type="paragraph" w:customStyle="1" w:styleId="ENBSsmalltext">
    <w:name w:val="ENBS small text"/>
    <w:basedOn w:val="Normal"/>
    <w:qFormat/>
    <w:rsid w:val="00507256"/>
    <w:pPr>
      <w:spacing w:line="240" w:lineRule="exact"/>
    </w:pPr>
    <w:rPr>
      <w:color w:val="3B3B3B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13" Type="http://schemas.openxmlformats.org/officeDocument/2006/relationships/font" Target="fonts/font13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Relationship Id="rId14" Type="http://schemas.openxmlformats.org/officeDocument/2006/relationships/font" Target="fonts/font14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</TotalTime>
  <Pages>2</Pages>
  <Words>611</Words>
  <Characters>3487</Characters>
  <Application>Microsoft Office Word</Application>
  <DocSecurity>0</DocSecurity>
  <Lines>29</Lines>
  <Paragraphs>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4090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Emrys Miller</cp:lastModifiedBy>
  <cp:revision>10</cp:revision>
  <dcterms:created xsi:type="dcterms:W3CDTF">2025-02-01T00:57:00Z</dcterms:created>
  <dcterms:modified xsi:type="dcterms:W3CDTF">2025-02-15T01:30:00Z</dcterms:modified>
</cp:coreProperties>
</file>