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4D2E12D" w14:textId="77777777" w:rsidR="008331E2" w:rsidRDefault="008331E2" w:rsidP="008331E2">
      <w:pPr>
        <w:pStyle w:val="Heading1"/>
      </w:pPr>
      <w:r>
        <w:t>Town Hall Meeting for a Local Urban Stream</w:t>
      </w:r>
    </w:p>
    <w:p w14:paraId="2EB1CF4E" w14:textId="77777777" w:rsidR="008331E2" w:rsidRDefault="008331E2" w:rsidP="008331E2">
      <w:r>
        <w:t xml:space="preserve">Thank you for attending today’s initial meeting regarding the future of our local urban stream. We appreciate you taking the time to attend and share your thoughts. At the next meeting we will ask that you prepare a brief presentation following the guidelines set out below. We look forward to hearing from you. </w:t>
      </w:r>
    </w:p>
    <w:p w14:paraId="766AB814" w14:textId="77777777" w:rsidR="008331E2" w:rsidRDefault="008331E2" w:rsidP="008331E2"/>
    <w:p w14:paraId="7724C1D0" w14:textId="77777777" w:rsidR="008331E2" w:rsidRDefault="008331E2" w:rsidP="008331E2">
      <w:r>
        <w:t xml:space="preserve">In a desire to protect our local stream, and any river system in our wonderful province of British Columbia we would like all interested parties to be aware of </w:t>
      </w:r>
      <w:proofErr w:type="spellStart"/>
      <w:r>
        <w:t xml:space="preserve">each </w:t>
      </w:r>
      <w:proofErr w:type="gramStart"/>
      <w:r>
        <w:t>others’</w:t>
      </w:r>
      <w:proofErr w:type="spellEnd"/>
      <w:proofErr w:type="gramEnd"/>
      <w:r>
        <w:t xml:space="preserve"> cultural, business and personal interests in order to work collaboratively when looking towards the future.</w:t>
      </w:r>
    </w:p>
    <w:p w14:paraId="582C2DA4" w14:textId="77777777" w:rsidR="008331E2" w:rsidRDefault="008331E2" w:rsidP="008331E2"/>
    <w:p w14:paraId="31DFC7C4" w14:textId="77777777" w:rsidR="008331E2" w:rsidRDefault="008331E2" w:rsidP="008331E2">
      <w:pPr>
        <w:rPr>
          <w:color w:val="222222"/>
          <w:highlight w:val="white"/>
        </w:rPr>
      </w:pPr>
      <w:r>
        <w:t>There are many interested parties or stakeholders (</w:t>
      </w:r>
      <w:r>
        <w:rPr>
          <w:color w:val="222222"/>
          <w:highlight w:val="white"/>
        </w:rPr>
        <w:t>a person with an interest or concern in something, especially a business) with an interest in the stream. As a class we have identified the following interested parties or professionals: fishing, hydro power, tourism, water testing and management, farming, logging, urban development, contractors, river health, historical settlements, First Nations, biodiversity, wildlife, erosion, hatcheries, plants, transportation, outdoor pursuits (like paddling or camping), etc.</w:t>
      </w:r>
    </w:p>
    <w:p w14:paraId="70FF8636" w14:textId="77777777" w:rsidR="008331E2" w:rsidRDefault="008331E2" w:rsidP="008331E2">
      <w:pPr>
        <w:rPr>
          <w:color w:val="222222"/>
          <w:highlight w:val="white"/>
        </w:rPr>
      </w:pPr>
    </w:p>
    <w:p w14:paraId="15CCC7EC" w14:textId="061C7D32" w:rsidR="008331E2" w:rsidRDefault="008331E2" w:rsidP="008331E2">
      <w:pPr>
        <w:rPr>
          <w:color w:val="222222"/>
          <w:highlight w:val="white"/>
        </w:rPr>
      </w:pPr>
      <w:r>
        <w:rPr>
          <w:color w:val="222222"/>
          <w:highlight w:val="white"/>
        </w:rPr>
        <w:t xml:space="preserve">This will be a cross-curricular </w:t>
      </w:r>
      <w:r w:rsidR="000245E7">
        <w:rPr>
          <w:color w:val="222222"/>
          <w:highlight w:val="white"/>
        </w:rPr>
        <w:t>assignment,</w:t>
      </w:r>
      <w:r>
        <w:rPr>
          <w:color w:val="222222"/>
          <w:highlight w:val="white"/>
        </w:rPr>
        <w:t xml:space="preserve"> and you will be able to combine Humanities, Science, Art, Design, </w:t>
      </w:r>
      <w:r w:rsidR="00853450">
        <w:rPr>
          <w:color w:val="222222"/>
          <w:highlight w:val="white"/>
        </w:rPr>
        <w:t xml:space="preserve">Skills, </w:t>
      </w:r>
      <w:r>
        <w:rPr>
          <w:color w:val="222222"/>
          <w:highlight w:val="white"/>
        </w:rPr>
        <w:t xml:space="preserve">and Technology as you gather information and organize materials to present at the next town meeting. We look forward to hearing your perspectives. </w:t>
      </w:r>
    </w:p>
    <w:p w14:paraId="6C1E576A" w14:textId="77777777" w:rsidR="008331E2" w:rsidRDefault="008331E2" w:rsidP="008331E2">
      <w:pPr>
        <w:rPr>
          <w:color w:val="222222"/>
          <w:highlight w:val="white"/>
        </w:rPr>
      </w:pPr>
    </w:p>
    <w:tbl>
      <w:tblPr>
        <w:tblW w:w="93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60"/>
      </w:tblGrid>
      <w:tr w:rsidR="008331E2" w14:paraId="13F72CC3" w14:textId="77777777" w:rsidTr="004937B7">
        <w:tc>
          <w:tcPr>
            <w:tcW w:w="9360" w:type="dxa"/>
            <w:shd w:val="clear" w:color="auto" w:fill="auto"/>
            <w:tcMar>
              <w:top w:w="100" w:type="dxa"/>
              <w:left w:w="100" w:type="dxa"/>
              <w:bottom w:w="100" w:type="dxa"/>
              <w:right w:w="100" w:type="dxa"/>
            </w:tcMar>
          </w:tcPr>
          <w:p w14:paraId="630C5D90" w14:textId="77777777" w:rsidR="008331E2" w:rsidRPr="008331E2" w:rsidRDefault="008331E2" w:rsidP="008331E2">
            <w:pPr>
              <w:rPr>
                <w:b/>
                <w:bCs/>
                <w:iCs/>
                <w:color w:val="222222"/>
                <w:highlight w:val="white"/>
              </w:rPr>
            </w:pPr>
            <w:r w:rsidRPr="008331E2">
              <w:rPr>
                <w:b/>
                <w:bCs/>
                <w:iCs/>
                <w:color w:val="222222"/>
                <w:highlight w:val="white"/>
              </w:rPr>
              <w:t>Student Learning Targets:</w:t>
            </w:r>
          </w:p>
          <w:p w14:paraId="6C6E5844" w14:textId="77777777" w:rsidR="008331E2" w:rsidRPr="008331E2" w:rsidRDefault="008331E2" w:rsidP="008331E2">
            <w:pPr>
              <w:pStyle w:val="ListParagraph"/>
              <w:numPr>
                <w:ilvl w:val="0"/>
                <w:numId w:val="6"/>
              </w:numPr>
              <w:rPr>
                <w:color w:val="222222"/>
                <w:highlight w:val="white"/>
              </w:rPr>
            </w:pPr>
            <w:r w:rsidRPr="008331E2">
              <w:rPr>
                <w:color w:val="222222"/>
                <w:highlight w:val="white"/>
              </w:rPr>
              <w:t>I can observe the</w:t>
            </w:r>
            <w:r>
              <w:t xml:space="preserve"> First Nations’ concepts of interconnectedness in the environment.</w:t>
            </w:r>
          </w:p>
          <w:p w14:paraId="603D2BAD" w14:textId="77777777" w:rsidR="008331E2" w:rsidRPr="008331E2" w:rsidRDefault="008331E2" w:rsidP="008331E2">
            <w:pPr>
              <w:pStyle w:val="ListParagraph"/>
              <w:numPr>
                <w:ilvl w:val="0"/>
                <w:numId w:val="6"/>
              </w:numPr>
              <w:rPr>
                <w:szCs w:val="20"/>
              </w:rPr>
            </w:pPr>
            <w:r>
              <w:t xml:space="preserve">I can examine the nature of sustainable practices and human impacts around British Columbia’s living and non-living resources. </w:t>
            </w:r>
          </w:p>
          <w:p w14:paraId="25C1792C" w14:textId="77777777" w:rsidR="008331E2" w:rsidRDefault="008331E2" w:rsidP="008331E2">
            <w:pPr>
              <w:pStyle w:val="ListParagraph"/>
              <w:numPr>
                <w:ilvl w:val="0"/>
                <w:numId w:val="6"/>
              </w:numPr>
            </w:pPr>
            <w:r>
              <w:t>I can explore stories and a variety of texts to help build my understanding of an interested party and its relation to an urban stream.</w:t>
            </w:r>
          </w:p>
          <w:p w14:paraId="0A5240FD" w14:textId="77777777" w:rsidR="008331E2" w:rsidRPr="008331E2" w:rsidRDefault="008331E2" w:rsidP="008331E2">
            <w:pPr>
              <w:pStyle w:val="ListParagraph"/>
              <w:numPr>
                <w:ilvl w:val="0"/>
                <w:numId w:val="6"/>
              </w:numPr>
              <w:rPr>
                <w:szCs w:val="20"/>
              </w:rPr>
            </w:pPr>
            <w:r>
              <w:t>I can recognize different perspectives and extend my own thinking as evidenced by listening, presenting, and answering questions at a town meeting.</w:t>
            </w:r>
          </w:p>
          <w:p w14:paraId="1093DFA3" w14:textId="77777777" w:rsidR="008331E2" w:rsidRDefault="008331E2" w:rsidP="008331E2">
            <w:pPr>
              <w:pStyle w:val="ListParagraph"/>
              <w:numPr>
                <w:ilvl w:val="0"/>
                <w:numId w:val="6"/>
              </w:numPr>
            </w:pPr>
            <w:r>
              <w:t>I can represent and share information and perspective in an engaging and informative way.</w:t>
            </w:r>
          </w:p>
        </w:tc>
      </w:tr>
    </w:tbl>
    <w:p w14:paraId="0C7CDF54" w14:textId="77777777" w:rsidR="008331E2" w:rsidRDefault="008331E2" w:rsidP="008331E2">
      <w:pPr>
        <w:rPr>
          <w:color w:val="222222"/>
          <w:highlight w:val="white"/>
        </w:rPr>
      </w:pPr>
      <w:r>
        <w:br w:type="page"/>
      </w:r>
    </w:p>
    <w:p w14:paraId="2D904C9E" w14:textId="77777777" w:rsidR="008331E2" w:rsidRPr="008331E2" w:rsidRDefault="008331E2" w:rsidP="008331E2">
      <w:pPr>
        <w:rPr>
          <w:b/>
          <w:bCs/>
          <w:color w:val="222222"/>
          <w:highlight w:val="white"/>
        </w:rPr>
      </w:pPr>
      <w:r w:rsidRPr="008331E2">
        <w:rPr>
          <w:b/>
          <w:bCs/>
          <w:color w:val="222222"/>
          <w:highlight w:val="white"/>
        </w:rPr>
        <w:lastRenderedPageBreak/>
        <w:t>Job Description:</w:t>
      </w:r>
    </w:p>
    <w:p w14:paraId="13D81E98" w14:textId="77777777" w:rsidR="008331E2" w:rsidRPr="008331E2" w:rsidRDefault="008331E2" w:rsidP="008331E2">
      <w:pPr>
        <w:pStyle w:val="ListParagraph"/>
        <w:numPr>
          <w:ilvl w:val="0"/>
          <w:numId w:val="7"/>
        </w:numPr>
        <w:rPr>
          <w:color w:val="222222"/>
          <w:highlight w:val="white"/>
        </w:rPr>
      </w:pPr>
      <w:r w:rsidRPr="008331E2">
        <w:rPr>
          <w:color w:val="222222"/>
          <w:highlight w:val="white"/>
        </w:rPr>
        <w:t>Interested parties (stakeholders) should be open-minded and willing to take on new perspectives.</w:t>
      </w:r>
    </w:p>
    <w:p w14:paraId="651A74D9" w14:textId="77777777" w:rsidR="008331E2" w:rsidRPr="008331E2" w:rsidRDefault="008331E2" w:rsidP="008331E2">
      <w:pPr>
        <w:pStyle w:val="ListParagraph"/>
        <w:numPr>
          <w:ilvl w:val="0"/>
          <w:numId w:val="7"/>
        </w:numPr>
        <w:rPr>
          <w:color w:val="222222"/>
          <w:highlight w:val="white"/>
        </w:rPr>
      </w:pPr>
      <w:r w:rsidRPr="008331E2">
        <w:rPr>
          <w:color w:val="222222"/>
          <w:highlight w:val="white"/>
        </w:rPr>
        <w:t xml:space="preserve">Interested parties should be open to </w:t>
      </w:r>
      <w:proofErr w:type="gramStart"/>
      <w:r w:rsidRPr="008331E2">
        <w:rPr>
          <w:color w:val="222222"/>
          <w:highlight w:val="white"/>
        </w:rPr>
        <w:t>inquiry, and</w:t>
      </w:r>
      <w:proofErr w:type="gramEnd"/>
      <w:r w:rsidRPr="008331E2">
        <w:rPr>
          <w:color w:val="222222"/>
          <w:highlight w:val="white"/>
        </w:rPr>
        <w:t xml:space="preserve"> follow the process to develop work they are proud of and excited to share.</w:t>
      </w:r>
    </w:p>
    <w:p w14:paraId="43019B8C" w14:textId="77777777" w:rsidR="008331E2" w:rsidRPr="008331E2" w:rsidRDefault="008331E2" w:rsidP="008331E2">
      <w:pPr>
        <w:pStyle w:val="ListParagraph"/>
        <w:numPr>
          <w:ilvl w:val="0"/>
          <w:numId w:val="7"/>
        </w:numPr>
        <w:rPr>
          <w:color w:val="222222"/>
          <w:highlight w:val="white"/>
        </w:rPr>
      </w:pPr>
      <w:r w:rsidRPr="008331E2">
        <w:rPr>
          <w:color w:val="222222"/>
          <w:highlight w:val="white"/>
        </w:rPr>
        <w:t>Through reflection, interested parties will be expected to extend their own thinking and ideas, and communicate their findings with others.</w:t>
      </w:r>
    </w:p>
    <w:p w14:paraId="2FB92739" w14:textId="77777777" w:rsidR="008331E2" w:rsidRPr="008331E2" w:rsidRDefault="008331E2" w:rsidP="008331E2">
      <w:pPr>
        <w:pStyle w:val="ListParagraph"/>
        <w:numPr>
          <w:ilvl w:val="0"/>
          <w:numId w:val="7"/>
        </w:numPr>
        <w:rPr>
          <w:color w:val="222222"/>
          <w:highlight w:val="white"/>
        </w:rPr>
      </w:pPr>
      <w:r w:rsidRPr="008331E2">
        <w:rPr>
          <w:color w:val="222222"/>
          <w:highlight w:val="white"/>
        </w:rPr>
        <w:t>Interested parties should understand how governments (federal, provincial, municipal) may need to be informed or consulted during an urban stream project.</w:t>
      </w:r>
    </w:p>
    <w:p w14:paraId="6D22759E" w14:textId="77777777" w:rsidR="008331E2" w:rsidRDefault="008331E2" w:rsidP="008331E2">
      <w:pPr>
        <w:rPr>
          <w:color w:val="222222"/>
          <w:highlight w:val="white"/>
        </w:rPr>
      </w:pPr>
    </w:p>
    <w:p w14:paraId="5E072C47" w14:textId="77777777" w:rsidR="008331E2" w:rsidRPr="008331E2" w:rsidRDefault="008331E2" w:rsidP="008331E2">
      <w:pPr>
        <w:rPr>
          <w:b/>
          <w:bCs/>
          <w:color w:val="222222"/>
          <w:highlight w:val="white"/>
        </w:rPr>
      </w:pPr>
      <w:r w:rsidRPr="008331E2">
        <w:rPr>
          <w:b/>
          <w:bCs/>
          <w:color w:val="222222"/>
          <w:highlight w:val="white"/>
        </w:rPr>
        <w:t>Task:</w:t>
      </w:r>
    </w:p>
    <w:p w14:paraId="543A7FA0" w14:textId="77777777" w:rsidR="008331E2" w:rsidRDefault="008331E2" w:rsidP="008331E2">
      <w:pPr>
        <w:rPr>
          <w:color w:val="222222"/>
          <w:highlight w:val="white"/>
        </w:rPr>
      </w:pPr>
      <w:r>
        <w:rPr>
          <w:color w:val="222222"/>
          <w:highlight w:val="white"/>
        </w:rPr>
        <w:t xml:space="preserve">For this assignment, you will need to explore and find creative ways to explain your position to others who also have an interest in a local urban stream at the Town Hall Meeting. You will need to research the environmental, social, and economic (business) impact your involvement will have on this stream and its future. Identify your claims, use evidence, and provide examples to engage your audience. </w:t>
      </w:r>
    </w:p>
    <w:p w14:paraId="633F032D" w14:textId="77777777" w:rsidR="008331E2" w:rsidRDefault="008331E2" w:rsidP="008331E2">
      <w:pPr>
        <w:rPr>
          <w:color w:val="222222"/>
          <w:highlight w:val="white"/>
        </w:rPr>
      </w:pPr>
    </w:p>
    <w:p w14:paraId="0369BE54" w14:textId="77777777" w:rsidR="008331E2" w:rsidRPr="008331E2" w:rsidRDefault="008331E2" w:rsidP="008331E2">
      <w:pPr>
        <w:rPr>
          <w:b/>
          <w:bCs/>
          <w:color w:val="222222"/>
          <w:highlight w:val="white"/>
        </w:rPr>
      </w:pPr>
      <w:r w:rsidRPr="008331E2">
        <w:rPr>
          <w:b/>
          <w:bCs/>
          <w:color w:val="222222"/>
          <w:highlight w:val="white"/>
        </w:rPr>
        <w:t xml:space="preserve">When completing your </w:t>
      </w:r>
      <w:proofErr w:type="gramStart"/>
      <w:r w:rsidRPr="008331E2">
        <w:rPr>
          <w:b/>
          <w:bCs/>
          <w:color w:val="222222"/>
          <w:highlight w:val="white"/>
        </w:rPr>
        <w:t>project</w:t>
      </w:r>
      <w:proofErr w:type="gramEnd"/>
      <w:r w:rsidRPr="008331E2">
        <w:rPr>
          <w:b/>
          <w:bCs/>
          <w:color w:val="222222"/>
          <w:highlight w:val="white"/>
        </w:rPr>
        <w:t xml:space="preserve"> you should consider and include the following:</w:t>
      </w:r>
    </w:p>
    <w:p w14:paraId="0AB73BFD" w14:textId="6BD81388" w:rsidR="008331E2" w:rsidRPr="008331E2" w:rsidRDefault="008331E2" w:rsidP="008331E2">
      <w:pPr>
        <w:pStyle w:val="ListParagraph"/>
        <w:numPr>
          <w:ilvl w:val="0"/>
          <w:numId w:val="8"/>
        </w:numPr>
        <w:rPr>
          <w:color w:val="222222"/>
          <w:highlight w:val="white"/>
        </w:rPr>
      </w:pPr>
      <w:r w:rsidRPr="008331E2">
        <w:rPr>
          <w:color w:val="222222"/>
          <w:highlight w:val="white"/>
        </w:rPr>
        <w:t>Who are you as an interested party or stakeholder? (</w:t>
      </w:r>
      <w:r w:rsidR="005E616D">
        <w:rPr>
          <w:color w:val="222222"/>
          <w:highlight w:val="white"/>
        </w:rPr>
        <w:t xml:space="preserve">For example, are you an </w:t>
      </w:r>
      <w:r w:rsidRPr="008331E2">
        <w:rPr>
          <w:color w:val="222222"/>
          <w:highlight w:val="white"/>
        </w:rPr>
        <w:t xml:space="preserve">environmentalist, </w:t>
      </w:r>
      <w:r w:rsidR="00FF6D22">
        <w:rPr>
          <w:color w:val="222222"/>
          <w:highlight w:val="white"/>
        </w:rPr>
        <w:t xml:space="preserve">a </w:t>
      </w:r>
      <w:proofErr w:type="spellStart"/>
      <w:r w:rsidRPr="008331E2">
        <w:rPr>
          <w:color w:val="222222"/>
          <w:highlight w:val="white"/>
        </w:rPr>
        <w:t>neighbour</w:t>
      </w:r>
      <w:proofErr w:type="spellEnd"/>
      <w:r w:rsidRPr="008331E2">
        <w:rPr>
          <w:color w:val="222222"/>
          <w:highlight w:val="white"/>
        </w:rPr>
        <w:t>, or someone who enjoys using the urban stream for recreational purposes</w:t>
      </w:r>
      <w:r w:rsidR="005E616D">
        <w:rPr>
          <w:color w:val="222222"/>
          <w:highlight w:val="white"/>
        </w:rPr>
        <w:t>?</w:t>
      </w:r>
      <w:r w:rsidRPr="008331E2">
        <w:rPr>
          <w:color w:val="222222"/>
          <w:highlight w:val="white"/>
        </w:rPr>
        <w:t>) What is your position</w:t>
      </w:r>
      <w:r w:rsidR="005E616D">
        <w:rPr>
          <w:color w:val="222222"/>
          <w:highlight w:val="white"/>
        </w:rPr>
        <w:t xml:space="preserve"> </w:t>
      </w:r>
      <w:r w:rsidRPr="008331E2">
        <w:rPr>
          <w:color w:val="222222"/>
          <w:highlight w:val="white"/>
        </w:rPr>
        <w:t>/</w:t>
      </w:r>
      <w:r w:rsidR="005E616D">
        <w:rPr>
          <w:color w:val="222222"/>
          <w:highlight w:val="white"/>
        </w:rPr>
        <w:t xml:space="preserve"> </w:t>
      </w:r>
      <w:r w:rsidRPr="008331E2">
        <w:rPr>
          <w:color w:val="222222"/>
          <w:highlight w:val="white"/>
        </w:rPr>
        <w:t>career</w:t>
      </w:r>
      <w:r w:rsidR="005E616D">
        <w:rPr>
          <w:color w:val="222222"/>
          <w:highlight w:val="white"/>
        </w:rPr>
        <w:t xml:space="preserve"> </w:t>
      </w:r>
      <w:r w:rsidRPr="008331E2">
        <w:rPr>
          <w:color w:val="222222"/>
          <w:highlight w:val="white"/>
        </w:rPr>
        <w:t>/</w:t>
      </w:r>
      <w:r w:rsidR="005E616D">
        <w:rPr>
          <w:color w:val="222222"/>
          <w:highlight w:val="white"/>
        </w:rPr>
        <w:t xml:space="preserve"> </w:t>
      </w:r>
      <w:r w:rsidRPr="008331E2">
        <w:rPr>
          <w:color w:val="222222"/>
          <w:highlight w:val="white"/>
        </w:rPr>
        <w:t>business</w:t>
      </w:r>
      <w:r w:rsidR="005E616D">
        <w:rPr>
          <w:color w:val="222222"/>
          <w:highlight w:val="white"/>
        </w:rPr>
        <w:t xml:space="preserve"> </w:t>
      </w:r>
      <w:r w:rsidRPr="008331E2">
        <w:rPr>
          <w:color w:val="222222"/>
          <w:highlight w:val="white"/>
        </w:rPr>
        <w:t>/</w:t>
      </w:r>
      <w:r w:rsidR="005E616D">
        <w:rPr>
          <w:color w:val="222222"/>
          <w:highlight w:val="white"/>
        </w:rPr>
        <w:t xml:space="preserve"> </w:t>
      </w:r>
      <w:r w:rsidRPr="008331E2">
        <w:rPr>
          <w:color w:val="222222"/>
          <w:highlight w:val="white"/>
        </w:rPr>
        <w:t xml:space="preserve">role? </w:t>
      </w:r>
    </w:p>
    <w:p w14:paraId="3285177A" w14:textId="77777777" w:rsidR="008331E2" w:rsidRPr="008331E2" w:rsidRDefault="008331E2" w:rsidP="008331E2">
      <w:pPr>
        <w:pStyle w:val="ListParagraph"/>
        <w:numPr>
          <w:ilvl w:val="0"/>
          <w:numId w:val="8"/>
        </w:numPr>
        <w:rPr>
          <w:color w:val="222222"/>
          <w:highlight w:val="white"/>
        </w:rPr>
      </w:pPr>
      <w:r w:rsidRPr="008331E2">
        <w:rPr>
          <w:color w:val="222222"/>
          <w:highlight w:val="white"/>
        </w:rPr>
        <w:t>What is your interest? How does this interest affect the stream?</w:t>
      </w:r>
    </w:p>
    <w:p w14:paraId="36E2707F" w14:textId="77777777" w:rsidR="008331E2" w:rsidRPr="008331E2" w:rsidRDefault="008331E2" w:rsidP="008331E2">
      <w:pPr>
        <w:pStyle w:val="ListParagraph"/>
        <w:numPr>
          <w:ilvl w:val="0"/>
          <w:numId w:val="8"/>
        </w:numPr>
        <w:rPr>
          <w:color w:val="222222"/>
          <w:highlight w:val="white"/>
        </w:rPr>
      </w:pPr>
      <w:r w:rsidRPr="008331E2">
        <w:rPr>
          <w:color w:val="222222"/>
          <w:highlight w:val="white"/>
        </w:rPr>
        <w:t>What positive and potentially negative impacts do your actions or business have on this stream?</w:t>
      </w:r>
    </w:p>
    <w:p w14:paraId="2802956D" w14:textId="77777777" w:rsidR="008331E2" w:rsidRPr="008331E2" w:rsidRDefault="008331E2" w:rsidP="008331E2">
      <w:pPr>
        <w:pStyle w:val="ListParagraph"/>
        <w:numPr>
          <w:ilvl w:val="0"/>
          <w:numId w:val="8"/>
        </w:numPr>
        <w:rPr>
          <w:color w:val="222222"/>
          <w:highlight w:val="white"/>
        </w:rPr>
      </w:pPr>
      <w:r w:rsidRPr="008331E2">
        <w:rPr>
          <w:color w:val="222222"/>
          <w:highlight w:val="white"/>
        </w:rPr>
        <w:t>Why is this business or organization important to this area?</w:t>
      </w:r>
    </w:p>
    <w:p w14:paraId="062B2F8C" w14:textId="77777777" w:rsidR="008331E2" w:rsidRPr="008331E2" w:rsidRDefault="008331E2" w:rsidP="008331E2">
      <w:pPr>
        <w:pStyle w:val="ListParagraph"/>
        <w:numPr>
          <w:ilvl w:val="0"/>
          <w:numId w:val="8"/>
        </w:numPr>
        <w:rPr>
          <w:color w:val="222222"/>
          <w:highlight w:val="white"/>
        </w:rPr>
      </w:pPr>
      <w:r w:rsidRPr="008331E2">
        <w:rPr>
          <w:color w:val="222222"/>
          <w:highlight w:val="white"/>
        </w:rPr>
        <w:t>What First Nations communities are connected to the land in which the stream flows? Have you considered building relationships and involving these communities in your planning?</w:t>
      </w:r>
    </w:p>
    <w:p w14:paraId="41CBC322" w14:textId="77777777" w:rsidR="008331E2" w:rsidRPr="008331E2" w:rsidRDefault="008331E2" w:rsidP="008331E2">
      <w:pPr>
        <w:pStyle w:val="ListParagraph"/>
        <w:numPr>
          <w:ilvl w:val="0"/>
          <w:numId w:val="8"/>
        </w:numPr>
        <w:rPr>
          <w:color w:val="222222"/>
          <w:highlight w:val="white"/>
        </w:rPr>
      </w:pPr>
      <w:r w:rsidRPr="008331E2">
        <w:rPr>
          <w:color w:val="222222"/>
          <w:highlight w:val="white"/>
        </w:rPr>
        <w:t>Do you have to involve a level of government (municipal, provincial, or federal)?</w:t>
      </w:r>
    </w:p>
    <w:p w14:paraId="4109CECF" w14:textId="77777777" w:rsidR="008331E2" w:rsidRPr="008331E2" w:rsidRDefault="008331E2" w:rsidP="008331E2">
      <w:pPr>
        <w:pStyle w:val="ListParagraph"/>
        <w:numPr>
          <w:ilvl w:val="0"/>
          <w:numId w:val="8"/>
        </w:numPr>
        <w:rPr>
          <w:color w:val="222222"/>
          <w:highlight w:val="white"/>
        </w:rPr>
      </w:pPr>
      <w:r w:rsidRPr="008331E2">
        <w:rPr>
          <w:color w:val="222222"/>
          <w:highlight w:val="white"/>
        </w:rPr>
        <w:t>If you are a business owner or entrepreneur, how did this business come to be? How long have you been in business?</w:t>
      </w:r>
    </w:p>
    <w:p w14:paraId="304FC4C6" w14:textId="77777777" w:rsidR="008331E2" w:rsidRPr="008331E2" w:rsidRDefault="008331E2" w:rsidP="008331E2">
      <w:pPr>
        <w:pStyle w:val="ListParagraph"/>
        <w:numPr>
          <w:ilvl w:val="0"/>
          <w:numId w:val="8"/>
        </w:numPr>
        <w:rPr>
          <w:color w:val="222222"/>
          <w:highlight w:val="white"/>
        </w:rPr>
      </w:pPr>
      <w:r w:rsidRPr="008331E2">
        <w:rPr>
          <w:color w:val="222222"/>
          <w:highlight w:val="white"/>
        </w:rPr>
        <w:t>What visions do you have for the future?</w:t>
      </w:r>
    </w:p>
    <w:p w14:paraId="7F3CB725" w14:textId="77777777" w:rsidR="008331E2" w:rsidRPr="008331E2" w:rsidRDefault="008331E2" w:rsidP="008331E2">
      <w:pPr>
        <w:pStyle w:val="ListParagraph"/>
        <w:numPr>
          <w:ilvl w:val="0"/>
          <w:numId w:val="8"/>
        </w:numPr>
        <w:rPr>
          <w:color w:val="222222"/>
          <w:highlight w:val="white"/>
        </w:rPr>
      </w:pPr>
      <w:r w:rsidRPr="008331E2">
        <w:rPr>
          <w:color w:val="222222"/>
          <w:highlight w:val="white"/>
        </w:rPr>
        <w:t>What other interested parties are important to your success?</w:t>
      </w:r>
    </w:p>
    <w:p w14:paraId="574AF0C3" w14:textId="77777777" w:rsidR="008331E2" w:rsidRDefault="008331E2" w:rsidP="008331E2">
      <w:pPr>
        <w:rPr>
          <w:color w:val="222222"/>
          <w:highlight w:val="white"/>
        </w:rPr>
      </w:pPr>
    </w:p>
    <w:p w14:paraId="71035F73" w14:textId="77777777" w:rsidR="008331E2" w:rsidRDefault="008331E2" w:rsidP="008331E2">
      <w:pPr>
        <w:rPr>
          <w:color w:val="222222"/>
          <w:highlight w:val="white"/>
        </w:rPr>
      </w:pPr>
      <w:r>
        <w:rPr>
          <w:color w:val="222222"/>
          <w:highlight w:val="white"/>
        </w:rPr>
        <w:t xml:space="preserve">Once </w:t>
      </w:r>
      <w:proofErr w:type="spellStart"/>
      <w:r>
        <w:rPr>
          <w:color w:val="222222"/>
          <w:highlight w:val="white"/>
        </w:rPr>
        <w:t>your</w:t>
      </w:r>
      <w:proofErr w:type="spellEnd"/>
      <w:r>
        <w:rPr>
          <w:color w:val="222222"/>
          <w:highlight w:val="white"/>
        </w:rPr>
        <w:t xml:space="preserve"> planning and research is complete, find a creative way to share your interested party and intentions with your peers. Some examples include a podcast or radio show, poster, brochure, video, art installation, or another idea (talk to your teacher). </w:t>
      </w:r>
    </w:p>
    <w:p w14:paraId="2971AD39" w14:textId="77777777" w:rsidR="008331E2" w:rsidRDefault="008331E2" w:rsidP="008331E2">
      <w:pPr>
        <w:rPr>
          <w:color w:val="222222"/>
          <w:highlight w:val="white"/>
        </w:rPr>
      </w:pPr>
    </w:p>
    <w:p w14:paraId="090F3382" w14:textId="77777777" w:rsidR="008331E2" w:rsidRPr="008331E2" w:rsidRDefault="008331E2" w:rsidP="008331E2">
      <w:pPr>
        <w:rPr>
          <w:b/>
          <w:bCs/>
          <w:color w:val="222222"/>
          <w:highlight w:val="white"/>
        </w:rPr>
      </w:pPr>
      <w:r w:rsidRPr="008331E2">
        <w:rPr>
          <w:b/>
          <w:bCs/>
          <w:color w:val="222222"/>
          <w:highlight w:val="white"/>
        </w:rPr>
        <w:t>To prepare for the Town Hall Meeting:</w:t>
      </w:r>
    </w:p>
    <w:p w14:paraId="2737C6DD" w14:textId="77777777" w:rsidR="008331E2" w:rsidRDefault="008331E2" w:rsidP="008331E2">
      <w:r>
        <w:t xml:space="preserve">Your presentation should be </w:t>
      </w:r>
      <w:proofErr w:type="gramStart"/>
      <w:r>
        <w:t>similar to</w:t>
      </w:r>
      <w:proofErr w:type="gramEnd"/>
      <w:r>
        <w:t xml:space="preserve"> an elevator pitch. Think of it as a quick conversation used to ‘sell’ a product or a service to potential investors. You will use this method to convince your position at the Town Hall Meeting that it is responsible for the continuing health and viability of the local urban stream.</w:t>
      </w:r>
    </w:p>
    <w:p w14:paraId="21D4CE73" w14:textId="77777777" w:rsidR="008331E2" w:rsidRDefault="008331E2" w:rsidP="008331E2"/>
    <w:p w14:paraId="7C00D429" w14:textId="154EC69B" w:rsidR="008331E2" w:rsidRDefault="008331E2" w:rsidP="008331E2">
      <w:r>
        <w:t xml:space="preserve">Your task is to </w:t>
      </w:r>
      <w:r>
        <w:rPr>
          <w:i/>
        </w:rPr>
        <w:t>persuade</w:t>
      </w:r>
      <w:r>
        <w:t xml:space="preserve"> us to support your business plan, idea, or vision in </w:t>
      </w:r>
      <w:r w:rsidRPr="008331E2">
        <w:rPr>
          <w:b/>
          <w:bCs/>
        </w:rPr>
        <w:t>1–2 minutes</w:t>
      </w:r>
      <w:r>
        <w:t xml:space="preserve">. You may use a prop or visual to aid in your presentation. Plan key points, write a draft using </w:t>
      </w:r>
      <w:r>
        <w:rPr>
          <w:i/>
        </w:rPr>
        <w:t>persuasive</w:t>
      </w:r>
      <w:r>
        <w:t xml:space="preserve"> language, edit, practice your speech, and consider making or printing speech cards for your presentation.</w:t>
      </w:r>
    </w:p>
    <w:p w14:paraId="46D8268D" w14:textId="77777777" w:rsidR="008331E2" w:rsidRDefault="008331E2" w:rsidP="008331E2"/>
    <w:p w14:paraId="6D4BBA39" w14:textId="77777777" w:rsidR="008331E2" w:rsidRDefault="008331E2" w:rsidP="008331E2">
      <w:r>
        <w:t>Things to think about before you start planning your elevator pitch/presentation:</w:t>
      </w:r>
    </w:p>
    <w:p w14:paraId="0D341618" w14:textId="77777777" w:rsidR="008331E2" w:rsidRDefault="008331E2" w:rsidP="008331E2">
      <w:pPr>
        <w:pStyle w:val="ListParagraph"/>
        <w:numPr>
          <w:ilvl w:val="0"/>
          <w:numId w:val="9"/>
        </w:numPr>
      </w:pPr>
      <w:r>
        <w:t>What is it you want to do and why is your plan good for the urban stream and community?</w:t>
      </w:r>
    </w:p>
    <w:p w14:paraId="22405416" w14:textId="77777777" w:rsidR="008331E2" w:rsidRDefault="008331E2" w:rsidP="008331E2">
      <w:pPr>
        <w:pStyle w:val="ListParagraph"/>
        <w:numPr>
          <w:ilvl w:val="0"/>
          <w:numId w:val="9"/>
        </w:numPr>
      </w:pPr>
      <w:r>
        <w:t>What makes your plan unique?</w:t>
      </w:r>
    </w:p>
    <w:p w14:paraId="18E6A0C5" w14:textId="77777777" w:rsidR="008331E2" w:rsidRDefault="008331E2" w:rsidP="008331E2">
      <w:pPr>
        <w:pStyle w:val="ListParagraph"/>
        <w:numPr>
          <w:ilvl w:val="0"/>
          <w:numId w:val="9"/>
        </w:numPr>
      </w:pPr>
      <w:r>
        <w:t>What obstacles will you have to overcome?</w:t>
      </w:r>
    </w:p>
    <w:p w14:paraId="62B251B3" w14:textId="77777777" w:rsidR="008331E2" w:rsidRDefault="008331E2" w:rsidP="008331E2">
      <w:pPr>
        <w:pStyle w:val="ListParagraph"/>
        <w:numPr>
          <w:ilvl w:val="0"/>
          <w:numId w:val="9"/>
        </w:numPr>
      </w:pPr>
      <w:r>
        <w:t xml:space="preserve">Will your plan be </w:t>
      </w:r>
      <w:proofErr w:type="gramStart"/>
      <w:r>
        <w:t>a lasting legacy</w:t>
      </w:r>
      <w:proofErr w:type="gramEnd"/>
      <w:r>
        <w:t xml:space="preserve"> for this urban stream?</w:t>
      </w:r>
    </w:p>
    <w:p w14:paraId="6DF51957" w14:textId="77777777" w:rsidR="008331E2" w:rsidRDefault="008331E2" w:rsidP="008331E2">
      <w:pPr>
        <w:pStyle w:val="ListParagraph"/>
        <w:numPr>
          <w:ilvl w:val="0"/>
          <w:numId w:val="9"/>
        </w:numPr>
      </w:pPr>
      <w:r>
        <w:t>Where would this stream be without your contribution?</w:t>
      </w:r>
    </w:p>
    <w:p w14:paraId="6EDA0C39" w14:textId="77777777" w:rsidR="008331E2" w:rsidRDefault="008331E2" w:rsidP="008331E2"/>
    <w:p w14:paraId="3E13DD05" w14:textId="77777777" w:rsidR="008331E2" w:rsidRDefault="008331E2" w:rsidP="008331E2">
      <w:pPr>
        <w:rPr>
          <w:color w:val="222222"/>
          <w:highlight w:val="white"/>
        </w:rPr>
      </w:pPr>
      <w:r>
        <w:t>Part of your assessment will be based on how convincing you are and on the quality of relevant information you include about your proposal.</w:t>
      </w:r>
    </w:p>
    <w:p w14:paraId="1B12DB77" w14:textId="77777777" w:rsidR="008331E2" w:rsidRDefault="008331E2" w:rsidP="008331E2">
      <w:pPr>
        <w:rPr>
          <w:color w:val="222222"/>
          <w:highlight w:val="white"/>
        </w:rPr>
      </w:pPr>
    </w:p>
    <w:p w14:paraId="3D7A251E" w14:textId="77777777" w:rsidR="008331E2" w:rsidRPr="008331E2" w:rsidRDefault="008331E2" w:rsidP="008331E2">
      <w:pPr>
        <w:rPr>
          <w:b/>
          <w:bCs/>
          <w:color w:val="222222"/>
          <w:highlight w:val="white"/>
        </w:rPr>
      </w:pPr>
      <w:r w:rsidRPr="008331E2">
        <w:rPr>
          <w:b/>
          <w:bCs/>
          <w:color w:val="222222"/>
          <w:highlight w:val="white"/>
        </w:rPr>
        <w:t xml:space="preserve">Reflection – Follow-up Activity: </w:t>
      </w:r>
    </w:p>
    <w:p w14:paraId="11EED548" w14:textId="77777777" w:rsidR="008331E2" w:rsidRDefault="008331E2" w:rsidP="008331E2">
      <w:pPr>
        <w:rPr>
          <w:color w:val="222222"/>
          <w:highlight w:val="white"/>
        </w:rPr>
      </w:pPr>
      <w:r>
        <w:rPr>
          <w:color w:val="222222"/>
          <w:highlight w:val="white"/>
        </w:rPr>
        <w:t>Write a short paragraph reflection on what interested party (other than your own) would you now support and why:</w:t>
      </w:r>
    </w:p>
    <w:p w14:paraId="1278D56B" w14:textId="77777777" w:rsidR="008331E2" w:rsidRPr="008331E2" w:rsidRDefault="008331E2" w:rsidP="008331E2">
      <w:pPr>
        <w:pStyle w:val="ListParagraph"/>
        <w:numPr>
          <w:ilvl w:val="0"/>
          <w:numId w:val="10"/>
        </w:numPr>
        <w:rPr>
          <w:color w:val="222222"/>
          <w:highlight w:val="white"/>
        </w:rPr>
      </w:pPr>
      <w:r w:rsidRPr="008331E2">
        <w:rPr>
          <w:color w:val="222222"/>
          <w:highlight w:val="white"/>
        </w:rPr>
        <w:t xml:space="preserve">Do you think this interested party could improve your relationships with others in this watershed? </w:t>
      </w:r>
    </w:p>
    <w:p w14:paraId="40A02E6E" w14:textId="77777777" w:rsidR="008331E2" w:rsidRPr="008331E2" w:rsidRDefault="008331E2" w:rsidP="008331E2">
      <w:pPr>
        <w:pStyle w:val="ListParagraph"/>
        <w:numPr>
          <w:ilvl w:val="0"/>
          <w:numId w:val="10"/>
        </w:numPr>
        <w:rPr>
          <w:color w:val="222222"/>
          <w:highlight w:val="white"/>
        </w:rPr>
      </w:pPr>
      <w:r w:rsidRPr="008331E2">
        <w:rPr>
          <w:color w:val="222222"/>
          <w:highlight w:val="white"/>
        </w:rPr>
        <w:t>How have your ideas/beliefs changed since the beginning of this project?</w:t>
      </w:r>
    </w:p>
    <w:p w14:paraId="352613AA" w14:textId="77777777" w:rsidR="00956CF8" w:rsidRPr="00956CF8" w:rsidRDefault="008331E2" w:rsidP="008331E2">
      <w:pPr>
        <w:pStyle w:val="ListParagraph"/>
        <w:numPr>
          <w:ilvl w:val="0"/>
          <w:numId w:val="10"/>
        </w:numPr>
        <w:rPr>
          <w:color w:val="222222"/>
          <w:highlight w:val="white"/>
        </w:rPr>
      </w:pPr>
      <w:r w:rsidRPr="008331E2">
        <w:rPr>
          <w:color w:val="222222"/>
          <w:highlight w:val="white"/>
        </w:rPr>
        <w:t>How has this project changed the way you think about urban streams and watersheds?</w:t>
      </w:r>
    </w:p>
    <w:p w14:paraId="0C023D6B" w14:textId="77777777" w:rsidR="00956CF8" w:rsidRDefault="00956CF8" w:rsidP="00956CF8"/>
    <w:p w14:paraId="5C221384" w14:textId="4A35C638" w:rsidR="008331E2" w:rsidRPr="00956CF8" w:rsidRDefault="008331E2" w:rsidP="00956CF8">
      <w:pPr>
        <w:rPr>
          <w:color w:val="222222"/>
          <w:highlight w:val="white"/>
        </w:rPr>
      </w:pPr>
      <w:r>
        <w:br w:type="page"/>
      </w:r>
    </w:p>
    <w:p w14:paraId="22539BD3" w14:textId="374ADE69" w:rsidR="008331E2" w:rsidRPr="008331E2" w:rsidRDefault="008331E2" w:rsidP="008331E2">
      <w:pPr>
        <w:rPr>
          <w:rFonts w:eastAsia="Century Gothic" w:cs="Century Gothic"/>
          <w:szCs w:val="20"/>
        </w:rPr>
      </w:pPr>
      <w:r>
        <w:rPr>
          <w:color w:val="222222"/>
          <w:sz w:val="26"/>
          <w:szCs w:val="26"/>
          <w:highlight w:val="white"/>
        </w:rPr>
        <w:lastRenderedPageBreak/>
        <w:t>Urban Stream Town Hall Rubric</w:t>
      </w:r>
      <w:r>
        <w:rPr>
          <w:color w:val="222222"/>
          <w:highlight w:val="white"/>
        </w:rPr>
        <w:tab/>
      </w:r>
      <w:r>
        <w:rPr>
          <w:rFonts w:eastAsia="Century Gothic" w:cs="Century Gothic"/>
          <w:szCs w:val="20"/>
        </w:rPr>
        <w:t>Name: ___________________________________</w:t>
      </w:r>
    </w:p>
    <w:p w14:paraId="7C8DC491" w14:textId="77777777" w:rsidR="008331E2" w:rsidRDefault="008331E2" w:rsidP="008331E2">
      <w:pPr>
        <w:rPr>
          <w:i/>
          <w:color w:val="222222"/>
          <w:sz w:val="18"/>
          <w:szCs w:val="18"/>
          <w:highlight w:val="white"/>
        </w:rPr>
      </w:pPr>
    </w:p>
    <w:tbl>
      <w:tblPr>
        <w:tblW w:w="100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430"/>
        <w:gridCol w:w="2160"/>
        <w:gridCol w:w="2160"/>
        <w:gridCol w:w="2160"/>
        <w:gridCol w:w="2160"/>
      </w:tblGrid>
      <w:tr w:rsidR="008331E2" w14:paraId="5AAF74E5" w14:textId="77777777" w:rsidTr="008331E2">
        <w:tc>
          <w:tcPr>
            <w:tcW w:w="1430" w:type="dxa"/>
            <w:shd w:val="clear" w:color="auto" w:fill="D9D9D9" w:themeFill="background1" w:themeFillShade="D9"/>
            <w:tcMar>
              <w:top w:w="100" w:type="dxa"/>
              <w:left w:w="100" w:type="dxa"/>
              <w:bottom w:w="100" w:type="dxa"/>
              <w:right w:w="100" w:type="dxa"/>
            </w:tcMar>
          </w:tcPr>
          <w:p w14:paraId="65BAE37D" w14:textId="77777777" w:rsidR="008331E2" w:rsidRPr="008331E2" w:rsidRDefault="008331E2" w:rsidP="008331E2">
            <w:pPr>
              <w:rPr>
                <w:b/>
                <w:bCs/>
                <w:color w:val="222222"/>
                <w:szCs w:val="20"/>
                <w:highlight w:val="white"/>
              </w:rPr>
            </w:pPr>
          </w:p>
        </w:tc>
        <w:tc>
          <w:tcPr>
            <w:tcW w:w="2160" w:type="dxa"/>
            <w:shd w:val="clear" w:color="auto" w:fill="D9D9D9" w:themeFill="background1" w:themeFillShade="D9"/>
            <w:tcMar>
              <w:top w:w="100" w:type="dxa"/>
              <w:left w:w="100" w:type="dxa"/>
              <w:bottom w:w="100" w:type="dxa"/>
              <w:right w:w="100" w:type="dxa"/>
            </w:tcMar>
          </w:tcPr>
          <w:p w14:paraId="4DB61324" w14:textId="77777777" w:rsidR="008331E2" w:rsidRPr="008331E2" w:rsidRDefault="008331E2" w:rsidP="008331E2">
            <w:pPr>
              <w:rPr>
                <w:b/>
                <w:bCs/>
                <w:color w:val="222222"/>
                <w:szCs w:val="20"/>
              </w:rPr>
            </w:pPr>
            <w:r w:rsidRPr="008331E2">
              <w:rPr>
                <w:b/>
                <w:bCs/>
                <w:color w:val="222222"/>
                <w:szCs w:val="20"/>
              </w:rPr>
              <w:t>Extending</w:t>
            </w:r>
          </w:p>
        </w:tc>
        <w:tc>
          <w:tcPr>
            <w:tcW w:w="2160" w:type="dxa"/>
            <w:shd w:val="clear" w:color="auto" w:fill="D9D9D9" w:themeFill="background1" w:themeFillShade="D9"/>
            <w:tcMar>
              <w:top w:w="100" w:type="dxa"/>
              <w:left w:w="100" w:type="dxa"/>
              <w:bottom w:w="100" w:type="dxa"/>
              <w:right w:w="100" w:type="dxa"/>
            </w:tcMar>
          </w:tcPr>
          <w:p w14:paraId="5D093906" w14:textId="77777777" w:rsidR="008331E2" w:rsidRPr="008331E2" w:rsidRDefault="008331E2" w:rsidP="008331E2">
            <w:pPr>
              <w:rPr>
                <w:b/>
                <w:bCs/>
                <w:color w:val="222222"/>
                <w:szCs w:val="20"/>
              </w:rPr>
            </w:pPr>
            <w:r w:rsidRPr="008331E2">
              <w:rPr>
                <w:b/>
                <w:bCs/>
                <w:color w:val="222222"/>
                <w:szCs w:val="20"/>
              </w:rPr>
              <w:t>Proficient</w:t>
            </w:r>
          </w:p>
        </w:tc>
        <w:tc>
          <w:tcPr>
            <w:tcW w:w="2160" w:type="dxa"/>
            <w:shd w:val="clear" w:color="auto" w:fill="D9D9D9" w:themeFill="background1" w:themeFillShade="D9"/>
            <w:tcMar>
              <w:top w:w="100" w:type="dxa"/>
              <w:left w:w="100" w:type="dxa"/>
              <w:bottom w:w="100" w:type="dxa"/>
              <w:right w:w="100" w:type="dxa"/>
            </w:tcMar>
          </w:tcPr>
          <w:p w14:paraId="45DD7911" w14:textId="77777777" w:rsidR="008331E2" w:rsidRPr="008331E2" w:rsidRDefault="008331E2" w:rsidP="008331E2">
            <w:pPr>
              <w:rPr>
                <w:b/>
                <w:bCs/>
                <w:color w:val="222222"/>
                <w:szCs w:val="20"/>
              </w:rPr>
            </w:pPr>
            <w:r w:rsidRPr="008331E2">
              <w:rPr>
                <w:b/>
                <w:bCs/>
                <w:color w:val="222222"/>
                <w:szCs w:val="20"/>
              </w:rPr>
              <w:t>Development</w:t>
            </w:r>
          </w:p>
        </w:tc>
        <w:tc>
          <w:tcPr>
            <w:tcW w:w="2160" w:type="dxa"/>
            <w:shd w:val="clear" w:color="auto" w:fill="D9D9D9" w:themeFill="background1" w:themeFillShade="D9"/>
            <w:tcMar>
              <w:top w:w="100" w:type="dxa"/>
              <w:left w:w="100" w:type="dxa"/>
              <w:bottom w:w="100" w:type="dxa"/>
              <w:right w:w="100" w:type="dxa"/>
            </w:tcMar>
          </w:tcPr>
          <w:p w14:paraId="5C7A4B81" w14:textId="77777777" w:rsidR="008331E2" w:rsidRPr="008331E2" w:rsidRDefault="008331E2" w:rsidP="008331E2">
            <w:pPr>
              <w:rPr>
                <w:b/>
                <w:bCs/>
                <w:color w:val="222222"/>
                <w:szCs w:val="20"/>
              </w:rPr>
            </w:pPr>
            <w:r w:rsidRPr="008331E2">
              <w:rPr>
                <w:b/>
                <w:bCs/>
                <w:color w:val="222222"/>
                <w:szCs w:val="20"/>
              </w:rPr>
              <w:t>Beginning</w:t>
            </w:r>
          </w:p>
        </w:tc>
      </w:tr>
      <w:tr w:rsidR="008331E2" w14:paraId="6BDD683C" w14:textId="77777777" w:rsidTr="008331E2">
        <w:tc>
          <w:tcPr>
            <w:tcW w:w="1430" w:type="dxa"/>
            <w:shd w:val="clear" w:color="auto" w:fill="auto"/>
            <w:tcMar>
              <w:top w:w="100" w:type="dxa"/>
              <w:left w:w="100" w:type="dxa"/>
              <w:bottom w:w="100" w:type="dxa"/>
              <w:right w:w="100" w:type="dxa"/>
            </w:tcMar>
          </w:tcPr>
          <w:p w14:paraId="182457A6" w14:textId="77777777" w:rsidR="008331E2" w:rsidRPr="008331E2" w:rsidRDefault="008331E2" w:rsidP="008331E2">
            <w:pPr>
              <w:rPr>
                <w:b/>
                <w:bCs/>
                <w:color w:val="222222"/>
                <w:sz w:val="18"/>
                <w:szCs w:val="18"/>
                <w:highlight w:val="white"/>
              </w:rPr>
            </w:pPr>
            <w:r w:rsidRPr="008331E2">
              <w:rPr>
                <w:b/>
                <w:bCs/>
                <w:color w:val="222222"/>
                <w:sz w:val="18"/>
                <w:szCs w:val="18"/>
                <w:highlight w:val="white"/>
              </w:rPr>
              <w:t xml:space="preserve">Delivery </w:t>
            </w:r>
          </w:p>
        </w:tc>
        <w:tc>
          <w:tcPr>
            <w:tcW w:w="2160" w:type="dxa"/>
            <w:shd w:val="clear" w:color="auto" w:fill="auto"/>
            <w:tcMar>
              <w:top w:w="100" w:type="dxa"/>
              <w:left w:w="100" w:type="dxa"/>
              <w:bottom w:w="100" w:type="dxa"/>
              <w:right w:w="100" w:type="dxa"/>
            </w:tcMar>
          </w:tcPr>
          <w:p w14:paraId="454348B5" w14:textId="77777777" w:rsidR="008331E2" w:rsidRDefault="008331E2" w:rsidP="008331E2">
            <w:pPr>
              <w:rPr>
                <w:color w:val="222222"/>
                <w:sz w:val="18"/>
                <w:szCs w:val="18"/>
                <w:highlight w:val="white"/>
              </w:rPr>
            </w:pPr>
            <w:r>
              <w:rPr>
                <w:color w:val="222222"/>
                <w:sz w:val="18"/>
                <w:szCs w:val="18"/>
                <w:highlight w:val="white"/>
              </w:rPr>
              <w:t>Holds the attention of the entire audience with the use of direct eye and limits looking at notes.</w:t>
            </w:r>
          </w:p>
          <w:p w14:paraId="41491395" w14:textId="77777777" w:rsidR="008331E2" w:rsidRDefault="008331E2" w:rsidP="008331E2">
            <w:pPr>
              <w:rPr>
                <w:color w:val="222222"/>
                <w:sz w:val="18"/>
                <w:szCs w:val="18"/>
                <w:highlight w:val="white"/>
              </w:rPr>
            </w:pPr>
          </w:p>
          <w:p w14:paraId="2B810E13" w14:textId="77777777" w:rsidR="008331E2" w:rsidRDefault="008331E2" w:rsidP="008331E2">
            <w:pPr>
              <w:rPr>
                <w:color w:val="222222"/>
                <w:sz w:val="18"/>
                <w:szCs w:val="18"/>
                <w:highlight w:val="white"/>
              </w:rPr>
            </w:pPr>
            <w:r>
              <w:rPr>
                <w:color w:val="222222"/>
                <w:sz w:val="18"/>
                <w:szCs w:val="18"/>
                <w:highlight w:val="white"/>
              </w:rPr>
              <w:t xml:space="preserve">Demonstrates strong enthusiasm about the topic during the entire presentation. </w:t>
            </w:r>
          </w:p>
          <w:p w14:paraId="1105CBAB" w14:textId="77777777" w:rsidR="008331E2" w:rsidRDefault="008331E2" w:rsidP="008331E2">
            <w:pPr>
              <w:rPr>
                <w:color w:val="222222"/>
                <w:sz w:val="18"/>
                <w:szCs w:val="18"/>
                <w:highlight w:val="white"/>
              </w:rPr>
            </w:pPr>
          </w:p>
          <w:p w14:paraId="26630DA7" w14:textId="77777777" w:rsidR="008331E2" w:rsidRDefault="008331E2" w:rsidP="008331E2">
            <w:pPr>
              <w:rPr>
                <w:color w:val="222222"/>
                <w:sz w:val="18"/>
                <w:szCs w:val="18"/>
                <w:highlight w:val="white"/>
              </w:rPr>
            </w:pPr>
            <w:r>
              <w:rPr>
                <w:color w:val="222222"/>
                <w:sz w:val="18"/>
                <w:szCs w:val="18"/>
                <w:highlight w:val="white"/>
              </w:rPr>
              <w:t>Speaks with fluctuation in volume to maintain audience interest and emphasizes key points.</w:t>
            </w:r>
          </w:p>
        </w:tc>
        <w:tc>
          <w:tcPr>
            <w:tcW w:w="2160" w:type="dxa"/>
            <w:shd w:val="clear" w:color="auto" w:fill="auto"/>
            <w:tcMar>
              <w:top w:w="100" w:type="dxa"/>
              <w:left w:w="100" w:type="dxa"/>
              <w:bottom w:w="100" w:type="dxa"/>
              <w:right w:w="100" w:type="dxa"/>
            </w:tcMar>
          </w:tcPr>
          <w:p w14:paraId="410F91CA" w14:textId="77777777" w:rsidR="008331E2" w:rsidRDefault="008331E2" w:rsidP="008331E2">
            <w:pPr>
              <w:rPr>
                <w:color w:val="222222"/>
                <w:sz w:val="18"/>
                <w:szCs w:val="18"/>
                <w:highlight w:val="white"/>
              </w:rPr>
            </w:pPr>
            <w:r>
              <w:rPr>
                <w:color w:val="222222"/>
                <w:sz w:val="18"/>
                <w:szCs w:val="18"/>
                <w:highlight w:val="white"/>
              </w:rPr>
              <w:t>Consistent use of direct eye contact with the audience, but still returns to notes.</w:t>
            </w:r>
          </w:p>
          <w:p w14:paraId="0D58CF39" w14:textId="77777777" w:rsidR="008331E2" w:rsidRDefault="008331E2" w:rsidP="008331E2">
            <w:pPr>
              <w:rPr>
                <w:color w:val="222222"/>
                <w:sz w:val="18"/>
                <w:szCs w:val="18"/>
                <w:highlight w:val="white"/>
              </w:rPr>
            </w:pPr>
          </w:p>
          <w:p w14:paraId="23127335" w14:textId="77777777" w:rsidR="008331E2" w:rsidRDefault="008331E2" w:rsidP="008331E2">
            <w:pPr>
              <w:rPr>
                <w:color w:val="222222"/>
                <w:sz w:val="18"/>
                <w:szCs w:val="18"/>
                <w:highlight w:val="white"/>
              </w:rPr>
            </w:pPr>
            <w:r>
              <w:rPr>
                <w:color w:val="222222"/>
                <w:sz w:val="18"/>
                <w:szCs w:val="18"/>
                <w:highlight w:val="white"/>
              </w:rPr>
              <w:t>Shows some enthusiastic feelings about the topic.</w:t>
            </w:r>
          </w:p>
          <w:p w14:paraId="15DA8642" w14:textId="77777777" w:rsidR="008331E2" w:rsidRDefault="008331E2" w:rsidP="008331E2">
            <w:pPr>
              <w:rPr>
                <w:color w:val="222222"/>
                <w:sz w:val="18"/>
                <w:szCs w:val="18"/>
                <w:highlight w:val="white"/>
              </w:rPr>
            </w:pPr>
          </w:p>
          <w:p w14:paraId="7B5D48D2" w14:textId="77777777" w:rsidR="008331E2" w:rsidRDefault="008331E2" w:rsidP="008331E2">
            <w:pPr>
              <w:rPr>
                <w:color w:val="222222"/>
                <w:sz w:val="18"/>
                <w:szCs w:val="18"/>
                <w:highlight w:val="white"/>
              </w:rPr>
            </w:pPr>
            <w:r>
              <w:rPr>
                <w:color w:val="222222"/>
                <w:sz w:val="18"/>
                <w:szCs w:val="18"/>
                <w:highlight w:val="white"/>
              </w:rPr>
              <w:t>Speaks with satisfactory variation of volume and inflection.</w:t>
            </w:r>
          </w:p>
        </w:tc>
        <w:tc>
          <w:tcPr>
            <w:tcW w:w="2160" w:type="dxa"/>
            <w:shd w:val="clear" w:color="auto" w:fill="auto"/>
            <w:tcMar>
              <w:top w:w="100" w:type="dxa"/>
              <w:left w:w="100" w:type="dxa"/>
              <w:bottom w:w="100" w:type="dxa"/>
              <w:right w:w="100" w:type="dxa"/>
            </w:tcMar>
          </w:tcPr>
          <w:p w14:paraId="44BF9EFE" w14:textId="77777777" w:rsidR="008331E2" w:rsidRDefault="008331E2" w:rsidP="008331E2">
            <w:pPr>
              <w:rPr>
                <w:color w:val="222222"/>
                <w:sz w:val="18"/>
                <w:szCs w:val="18"/>
                <w:highlight w:val="white"/>
              </w:rPr>
            </w:pPr>
            <w:r>
              <w:rPr>
                <w:color w:val="222222"/>
                <w:sz w:val="18"/>
                <w:szCs w:val="18"/>
                <w:highlight w:val="white"/>
              </w:rPr>
              <w:t>Displays minimal eye contact with the audience, while reading mostly from the notes.</w:t>
            </w:r>
          </w:p>
          <w:p w14:paraId="0643561C" w14:textId="77777777" w:rsidR="008331E2" w:rsidRDefault="008331E2" w:rsidP="008331E2">
            <w:pPr>
              <w:rPr>
                <w:color w:val="222222"/>
                <w:sz w:val="18"/>
                <w:szCs w:val="18"/>
                <w:highlight w:val="white"/>
              </w:rPr>
            </w:pPr>
          </w:p>
          <w:p w14:paraId="604B2FDC" w14:textId="77777777" w:rsidR="008331E2" w:rsidRDefault="008331E2" w:rsidP="008331E2">
            <w:pPr>
              <w:rPr>
                <w:color w:val="222222"/>
                <w:sz w:val="18"/>
                <w:szCs w:val="18"/>
                <w:highlight w:val="white"/>
              </w:rPr>
            </w:pPr>
            <w:r>
              <w:rPr>
                <w:color w:val="222222"/>
                <w:sz w:val="18"/>
                <w:szCs w:val="18"/>
                <w:highlight w:val="white"/>
              </w:rPr>
              <w:t xml:space="preserve">Shows little or mixed feelings about the topic being presented. </w:t>
            </w:r>
          </w:p>
          <w:p w14:paraId="3F77F3E6" w14:textId="77777777" w:rsidR="008331E2" w:rsidRDefault="008331E2" w:rsidP="008331E2">
            <w:pPr>
              <w:rPr>
                <w:color w:val="222222"/>
                <w:sz w:val="18"/>
                <w:szCs w:val="18"/>
                <w:highlight w:val="white"/>
              </w:rPr>
            </w:pPr>
          </w:p>
          <w:p w14:paraId="77D48463" w14:textId="77777777" w:rsidR="008331E2" w:rsidRDefault="008331E2" w:rsidP="008331E2">
            <w:pPr>
              <w:rPr>
                <w:color w:val="222222"/>
                <w:sz w:val="18"/>
                <w:szCs w:val="18"/>
                <w:highlight w:val="white"/>
              </w:rPr>
            </w:pPr>
            <w:r>
              <w:rPr>
                <w:color w:val="222222"/>
                <w:sz w:val="18"/>
                <w:szCs w:val="18"/>
                <w:highlight w:val="white"/>
              </w:rPr>
              <w:t>Speaks in uneven volume with little or no inflection.</w:t>
            </w:r>
          </w:p>
        </w:tc>
        <w:tc>
          <w:tcPr>
            <w:tcW w:w="2160" w:type="dxa"/>
            <w:shd w:val="clear" w:color="auto" w:fill="auto"/>
            <w:tcMar>
              <w:top w:w="100" w:type="dxa"/>
              <w:left w:w="100" w:type="dxa"/>
              <w:bottom w:w="100" w:type="dxa"/>
              <w:right w:w="100" w:type="dxa"/>
            </w:tcMar>
          </w:tcPr>
          <w:p w14:paraId="2EE7AEE5" w14:textId="77777777" w:rsidR="008331E2" w:rsidRDefault="008331E2" w:rsidP="008331E2">
            <w:pPr>
              <w:rPr>
                <w:color w:val="222222"/>
                <w:sz w:val="18"/>
                <w:szCs w:val="18"/>
                <w:highlight w:val="white"/>
              </w:rPr>
            </w:pPr>
            <w:r>
              <w:rPr>
                <w:color w:val="222222"/>
                <w:sz w:val="18"/>
                <w:szCs w:val="18"/>
                <w:highlight w:val="white"/>
              </w:rPr>
              <w:t xml:space="preserve">Holds no eye contact with the audience and reads notes. </w:t>
            </w:r>
          </w:p>
          <w:p w14:paraId="092D5472" w14:textId="77777777" w:rsidR="008331E2" w:rsidRDefault="008331E2" w:rsidP="008331E2">
            <w:pPr>
              <w:rPr>
                <w:color w:val="222222"/>
                <w:sz w:val="18"/>
                <w:szCs w:val="18"/>
                <w:highlight w:val="white"/>
              </w:rPr>
            </w:pPr>
          </w:p>
          <w:p w14:paraId="2B0D574E" w14:textId="77777777" w:rsidR="008331E2" w:rsidRDefault="008331E2" w:rsidP="008331E2">
            <w:pPr>
              <w:rPr>
                <w:color w:val="222222"/>
                <w:sz w:val="18"/>
                <w:szCs w:val="18"/>
                <w:highlight w:val="white"/>
              </w:rPr>
            </w:pPr>
            <w:r>
              <w:rPr>
                <w:color w:val="222222"/>
                <w:sz w:val="18"/>
                <w:szCs w:val="18"/>
                <w:highlight w:val="white"/>
              </w:rPr>
              <w:t>Speaks in low volume and/ or monotonous tone, which causes the audience to disengage.</w:t>
            </w:r>
          </w:p>
          <w:p w14:paraId="39DB2686" w14:textId="77777777" w:rsidR="008331E2" w:rsidRDefault="008331E2" w:rsidP="008331E2">
            <w:pPr>
              <w:rPr>
                <w:color w:val="222222"/>
                <w:sz w:val="18"/>
                <w:szCs w:val="18"/>
                <w:highlight w:val="white"/>
              </w:rPr>
            </w:pPr>
          </w:p>
          <w:p w14:paraId="2761BEB2" w14:textId="77777777" w:rsidR="008331E2" w:rsidRDefault="008331E2" w:rsidP="008331E2">
            <w:pPr>
              <w:rPr>
                <w:color w:val="222222"/>
                <w:sz w:val="18"/>
                <w:szCs w:val="18"/>
                <w:highlight w:val="white"/>
              </w:rPr>
            </w:pPr>
            <w:r>
              <w:rPr>
                <w:color w:val="222222"/>
                <w:sz w:val="18"/>
                <w:szCs w:val="18"/>
                <w:highlight w:val="white"/>
              </w:rPr>
              <w:t>Shows no interest in the topic presented.</w:t>
            </w:r>
          </w:p>
        </w:tc>
      </w:tr>
      <w:tr w:rsidR="008331E2" w14:paraId="0CC714D6" w14:textId="77777777" w:rsidTr="008331E2">
        <w:tc>
          <w:tcPr>
            <w:tcW w:w="1430" w:type="dxa"/>
            <w:shd w:val="clear" w:color="auto" w:fill="auto"/>
            <w:tcMar>
              <w:top w:w="100" w:type="dxa"/>
              <w:left w:w="100" w:type="dxa"/>
              <w:bottom w:w="100" w:type="dxa"/>
              <w:right w:w="100" w:type="dxa"/>
            </w:tcMar>
          </w:tcPr>
          <w:p w14:paraId="27F4C121" w14:textId="77777777" w:rsidR="008331E2" w:rsidRPr="008331E2" w:rsidRDefault="008331E2" w:rsidP="008331E2">
            <w:pPr>
              <w:rPr>
                <w:b/>
                <w:bCs/>
                <w:color w:val="222222"/>
                <w:sz w:val="18"/>
                <w:szCs w:val="18"/>
                <w:highlight w:val="white"/>
              </w:rPr>
            </w:pPr>
            <w:r w:rsidRPr="008331E2">
              <w:rPr>
                <w:b/>
                <w:bCs/>
                <w:color w:val="222222"/>
                <w:sz w:val="18"/>
                <w:szCs w:val="18"/>
                <w:highlight w:val="white"/>
              </w:rPr>
              <w:t>Content / Organization</w:t>
            </w:r>
          </w:p>
        </w:tc>
        <w:tc>
          <w:tcPr>
            <w:tcW w:w="2160" w:type="dxa"/>
            <w:shd w:val="clear" w:color="auto" w:fill="auto"/>
            <w:tcMar>
              <w:top w:w="100" w:type="dxa"/>
              <w:left w:w="100" w:type="dxa"/>
              <w:bottom w:w="100" w:type="dxa"/>
              <w:right w:w="100" w:type="dxa"/>
            </w:tcMar>
          </w:tcPr>
          <w:p w14:paraId="73A1E813" w14:textId="77777777" w:rsidR="008331E2" w:rsidRDefault="008331E2" w:rsidP="008331E2">
            <w:pPr>
              <w:rPr>
                <w:color w:val="222222"/>
                <w:sz w:val="18"/>
                <w:szCs w:val="18"/>
                <w:highlight w:val="white"/>
              </w:rPr>
            </w:pPr>
            <w:r>
              <w:rPr>
                <w:color w:val="222222"/>
                <w:sz w:val="18"/>
                <w:szCs w:val="18"/>
                <w:highlight w:val="white"/>
              </w:rPr>
              <w:t>Demonstrates full knowledge of topic and role, answering the audience's questions with explanations and elaboration.</w:t>
            </w:r>
          </w:p>
          <w:p w14:paraId="25511FFC" w14:textId="77777777" w:rsidR="008331E2" w:rsidRDefault="008331E2" w:rsidP="008331E2">
            <w:pPr>
              <w:rPr>
                <w:color w:val="222222"/>
                <w:sz w:val="18"/>
                <w:szCs w:val="18"/>
                <w:highlight w:val="white"/>
              </w:rPr>
            </w:pPr>
          </w:p>
          <w:p w14:paraId="3444BC6C" w14:textId="77777777" w:rsidR="008331E2" w:rsidRDefault="008331E2" w:rsidP="008331E2">
            <w:pPr>
              <w:rPr>
                <w:color w:val="222222"/>
                <w:sz w:val="18"/>
                <w:szCs w:val="18"/>
                <w:highlight w:val="white"/>
              </w:rPr>
            </w:pPr>
            <w:r>
              <w:rPr>
                <w:color w:val="222222"/>
                <w:sz w:val="18"/>
                <w:szCs w:val="18"/>
                <w:highlight w:val="white"/>
              </w:rPr>
              <w:t>Provides clear purpose and subject; pertinent examples, facts, and/or statistics; supports conclusions/ideas with evidence.</w:t>
            </w:r>
          </w:p>
          <w:p w14:paraId="4BFD45B6" w14:textId="77777777" w:rsidR="008331E2" w:rsidRDefault="008331E2" w:rsidP="008331E2">
            <w:pPr>
              <w:rPr>
                <w:color w:val="222222"/>
                <w:sz w:val="18"/>
                <w:szCs w:val="18"/>
                <w:highlight w:val="white"/>
              </w:rPr>
            </w:pPr>
          </w:p>
          <w:p w14:paraId="11559436" w14:textId="7B0339E1" w:rsidR="008331E2" w:rsidRDefault="008331E2" w:rsidP="008331E2">
            <w:pPr>
              <w:rPr>
                <w:color w:val="222222"/>
                <w:sz w:val="18"/>
                <w:szCs w:val="18"/>
                <w:highlight w:val="white"/>
              </w:rPr>
            </w:pPr>
            <w:r>
              <w:rPr>
                <w:color w:val="222222"/>
                <w:sz w:val="18"/>
                <w:szCs w:val="18"/>
                <w:highlight w:val="white"/>
              </w:rPr>
              <w:t xml:space="preserve">Makes connections with points from other </w:t>
            </w:r>
            <w:proofErr w:type="gramStart"/>
            <w:r>
              <w:rPr>
                <w:color w:val="222222"/>
                <w:sz w:val="18"/>
                <w:szCs w:val="18"/>
                <w:highlight w:val="white"/>
              </w:rPr>
              <w:t>students, and</w:t>
            </w:r>
            <w:proofErr w:type="gramEnd"/>
            <w:r>
              <w:rPr>
                <w:color w:val="222222"/>
                <w:sz w:val="18"/>
                <w:szCs w:val="18"/>
                <w:highlight w:val="white"/>
              </w:rPr>
              <w:t xml:space="preserve"> contributes to the meeting with persuasive points.</w:t>
            </w:r>
          </w:p>
        </w:tc>
        <w:tc>
          <w:tcPr>
            <w:tcW w:w="2160" w:type="dxa"/>
            <w:shd w:val="clear" w:color="auto" w:fill="auto"/>
            <w:tcMar>
              <w:top w:w="100" w:type="dxa"/>
              <w:left w:w="100" w:type="dxa"/>
              <w:bottom w:w="100" w:type="dxa"/>
              <w:right w:w="100" w:type="dxa"/>
            </w:tcMar>
          </w:tcPr>
          <w:p w14:paraId="1B238368" w14:textId="77777777" w:rsidR="008331E2" w:rsidRDefault="008331E2" w:rsidP="008331E2">
            <w:pPr>
              <w:rPr>
                <w:color w:val="222222"/>
                <w:sz w:val="18"/>
                <w:szCs w:val="18"/>
                <w:highlight w:val="white"/>
              </w:rPr>
            </w:pPr>
            <w:r>
              <w:rPr>
                <w:color w:val="222222"/>
                <w:sz w:val="18"/>
                <w:szCs w:val="18"/>
                <w:highlight w:val="white"/>
              </w:rPr>
              <w:t>Is at ease with expected answers to all questions, without elaboration.</w:t>
            </w:r>
          </w:p>
          <w:p w14:paraId="3C74F191" w14:textId="77777777" w:rsidR="008331E2" w:rsidRDefault="008331E2" w:rsidP="008331E2">
            <w:pPr>
              <w:rPr>
                <w:color w:val="222222"/>
                <w:sz w:val="18"/>
                <w:szCs w:val="18"/>
                <w:highlight w:val="white"/>
              </w:rPr>
            </w:pPr>
          </w:p>
          <w:p w14:paraId="6D6417C6" w14:textId="77777777" w:rsidR="008331E2" w:rsidRDefault="008331E2" w:rsidP="008331E2">
            <w:pPr>
              <w:rPr>
                <w:color w:val="222222"/>
                <w:sz w:val="18"/>
                <w:szCs w:val="18"/>
                <w:highlight w:val="white"/>
              </w:rPr>
            </w:pPr>
            <w:r>
              <w:rPr>
                <w:color w:val="222222"/>
                <w:sz w:val="18"/>
                <w:szCs w:val="18"/>
                <w:highlight w:val="white"/>
              </w:rPr>
              <w:t>Has somewhat clear purpose and subject; some examples, facts, and/or statistics that support the subject; includes some data or evidence that supports conclusions.</w:t>
            </w:r>
          </w:p>
          <w:p w14:paraId="33F0E770" w14:textId="77777777" w:rsidR="008331E2" w:rsidRDefault="008331E2" w:rsidP="008331E2">
            <w:pPr>
              <w:rPr>
                <w:color w:val="222222"/>
                <w:sz w:val="18"/>
                <w:szCs w:val="18"/>
                <w:highlight w:val="white"/>
              </w:rPr>
            </w:pPr>
          </w:p>
          <w:p w14:paraId="2D62697F" w14:textId="45D060F4" w:rsidR="008331E2" w:rsidRDefault="008331E2" w:rsidP="008331E2">
            <w:pPr>
              <w:rPr>
                <w:color w:val="222222"/>
                <w:sz w:val="18"/>
                <w:szCs w:val="18"/>
                <w:highlight w:val="white"/>
              </w:rPr>
            </w:pPr>
            <w:r>
              <w:rPr>
                <w:color w:val="222222"/>
                <w:sz w:val="18"/>
                <w:szCs w:val="18"/>
                <w:highlight w:val="white"/>
              </w:rPr>
              <w:t xml:space="preserve">Makes a connection with points from other </w:t>
            </w:r>
            <w:proofErr w:type="gramStart"/>
            <w:r>
              <w:rPr>
                <w:color w:val="222222"/>
                <w:sz w:val="18"/>
                <w:szCs w:val="18"/>
                <w:highlight w:val="white"/>
              </w:rPr>
              <w:t>students, and</w:t>
            </w:r>
            <w:proofErr w:type="gramEnd"/>
            <w:r>
              <w:rPr>
                <w:color w:val="222222"/>
                <w:sz w:val="18"/>
                <w:szCs w:val="18"/>
                <w:highlight w:val="white"/>
              </w:rPr>
              <w:t xml:space="preserve"> contributes to the meeting with some persuasive points.</w:t>
            </w:r>
          </w:p>
        </w:tc>
        <w:tc>
          <w:tcPr>
            <w:tcW w:w="2160" w:type="dxa"/>
            <w:shd w:val="clear" w:color="auto" w:fill="auto"/>
            <w:tcMar>
              <w:top w:w="100" w:type="dxa"/>
              <w:left w:w="100" w:type="dxa"/>
              <w:bottom w:w="100" w:type="dxa"/>
              <w:right w:w="100" w:type="dxa"/>
            </w:tcMar>
          </w:tcPr>
          <w:p w14:paraId="3375F25F" w14:textId="77777777" w:rsidR="008331E2" w:rsidRDefault="008331E2" w:rsidP="008331E2">
            <w:pPr>
              <w:rPr>
                <w:color w:val="222222"/>
                <w:sz w:val="18"/>
                <w:szCs w:val="18"/>
                <w:highlight w:val="white"/>
              </w:rPr>
            </w:pPr>
            <w:r>
              <w:rPr>
                <w:color w:val="222222"/>
                <w:sz w:val="18"/>
                <w:szCs w:val="18"/>
                <w:highlight w:val="white"/>
              </w:rPr>
              <w:t xml:space="preserve">Demonstrates discomfort with information and </w:t>
            </w:r>
            <w:proofErr w:type="gramStart"/>
            <w:r>
              <w:rPr>
                <w:color w:val="222222"/>
                <w:sz w:val="18"/>
                <w:szCs w:val="18"/>
                <w:highlight w:val="white"/>
              </w:rPr>
              <w:t>is able to</w:t>
            </w:r>
            <w:proofErr w:type="gramEnd"/>
            <w:r>
              <w:rPr>
                <w:color w:val="222222"/>
                <w:sz w:val="18"/>
                <w:szCs w:val="18"/>
                <w:highlight w:val="white"/>
              </w:rPr>
              <w:t xml:space="preserve"> answer only basic questions. </w:t>
            </w:r>
          </w:p>
          <w:p w14:paraId="4EDFFA0E" w14:textId="77777777" w:rsidR="008331E2" w:rsidRDefault="008331E2" w:rsidP="008331E2">
            <w:pPr>
              <w:rPr>
                <w:color w:val="222222"/>
                <w:sz w:val="18"/>
                <w:szCs w:val="18"/>
                <w:highlight w:val="white"/>
              </w:rPr>
            </w:pPr>
          </w:p>
          <w:p w14:paraId="0188D93C" w14:textId="77777777" w:rsidR="008331E2" w:rsidRDefault="008331E2" w:rsidP="008331E2">
            <w:pPr>
              <w:rPr>
                <w:color w:val="222222"/>
                <w:sz w:val="18"/>
                <w:szCs w:val="18"/>
                <w:highlight w:val="white"/>
              </w:rPr>
            </w:pPr>
            <w:r>
              <w:rPr>
                <w:color w:val="222222"/>
                <w:sz w:val="18"/>
                <w:szCs w:val="18"/>
                <w:highlight w:val="white"/>
              </w:rPr>
              <w:t>Attempts to define purpose and subject; provides some examples, facts, and/ or statistics, which do not adequately support the subject; includes very thin data or evidence.</w:t>
            </w:r>
          </w:p>
          <w:p w14:paraId="7A0286B8" w14:textId="77777777" w:rsidR="008331E2" w:rsidRDefault="008331E2" w:rsidP="008331E2">
            <w:pPr>
              <w:rPr>
                <w:color w:val="222222"/>
                <w:sz w:val="18"/>
                <w:szCs w:val="18"/>
                <w:highlight w:val="white"/>
              </w:rPr>
            </w:pPr>
          </w:p>
          <w:p w14:paraId="4DF73C54" w14:textId="77777777" w:rsidR="008331E2" w:rsidRDefault="008331E2" w:rsidP="008331E2">
            <w:pPr>
              <w:rPr>
                <w:color w:val="222222"/>
                <w:sz w:val="18"/>
                <w:szCs w:val="18"/>
                <w:highlight w:val="white"/>
              </w:rPr>
            </w:pPr>
            <w:r>
              <w:rPr>
                <w:color w:val="222222"/>
                <w:sz w:val="18"/>
                <w:szCs w:val="18"/>
                <w:highlight w:val="white"/>
              </w:rPr>
              <w:t xml:space="preserve">Does not make connections with points from other </w:t>
            </w:r>
            <w:proofErr w:type="gramStart"/>
            <w:r>
              <w:rPr>
                <w:color w:val="222222"/>
                <w:sz w:val="18"/>
                <w:szCs w:val="18"/>
                <w:highlight w:val="white"/>
              </w:rPr>
              <w:t>students, and</w:t>
            </w:r>
            <w:proofErr w:type="gramEnd"/>
            <w:r>
              <w:rPr>
                <w:color w:val="222222"/>
                <w:sz w:val="18"/>
                <w:szCs w:val="18"/>
                <w:highlight w:val="white"/>
              </w:rPr>
              <w:t xml:space="preserve"> lacks persuasive points.</w:t>
            </w:r>
          </w:p>
        </w:tc>
        <w:tc>
          <w:tcPr>
            <w:tcW w:w="2160" w:type="dxa"/>
            <w:shd w:val="clear" w:color="auto" w:fill="auto"/>
            <w:tcMar>
              <w:top w:w="100" w:type="dxa"/>
              <w:left w:w="100" w:type="dxa"/>
              <w:bottom w:w="100" w:type="dxa"/>
              <w:right w:w="100" w:type="dxa"/>
            </w:tcMar>
          </w:tcPr>
          <w:p w14:paraId="20D22EB8" w14:textId="77777777" w:rsidR="008331E2" w:rsidRDefault="008331E2" w:rsidP="008331E2">
            <w:pPr>
              <w:rPr>
                <w:color w:val="222222"/>
                <w:sz w:val="18"/>
                <w:szCs w:val="18"/>
                <w:highlight w:val="white"/>
              </w:rPr>
            </w:pPr>
            <w:r>
              <w:rPr>
                <w:color w:val="222222"/>
                <w:sz w:val="18"/>
                <w:szCs w:val="18"/>
                <w:highlight w:val="white"/>
              </w:rPr>
              <w:t>Does not have a grasp of information and is unable to answer questions about the subject.</w:t>
            </w:r>
          </w:p>
          <w:p w14:paraId="3A571845" w14:textId="77777777" w:rsidR="008331E2" w:rsidRDefault="008331E2" w:rsidP="008331E2">
            <w:pPr>
              <w:rPr>
                <w:color w:val="222222"/>
                <w:sz w:val="18"/>
                <w:szCs w:val="18"/>
                <w:highlight w:val="white"/>
              </w:rPr>
            </w:pPr>
          </w:p>
          <w:p w14:paraId="3A4AD739" w14:textId="77777777" w:rsidR="008331E2" w:rsidRDefault="008331E2" w:rsidP="008331E2">
            <w:pPr>
              <w:rPr>
                <w:color w:val="222222"/>
                <w:sz w:val="18"/>
                <w:szCs w:val="18"/>
                <w:highlight w:val="white"/>
              </w:rPr>
            </w:pPr>
            <w:r>
              <w:rPr>
                <w:color w:val="222222"/>
                <w:sz w:val="18"/>
                <w:szCs w:val="18"/>
                <w:highlight w:val="white"/>
              </w:rPr>
              <w:t>Does not clearly define subject and purpose; provides weak or no support of subject; gives insufficient support.</w:t>
            </w:r>
          </w:p>
          <w:p w14:paraId="642F7C79" w14:textId="77777777" w:rsidR="008331E2" w:rsidRDefault="008331E2" w:rsidP="008331E2">
            <w:pPr>
              <w:rPr>
                <w:color w:val="222222"/>
                <w:sz w:val="18"/>
                <w:szCs w:val="18"/>
                <w:highlight w:val="white"/>
              </w:rPr>
            </w:pPr>
          </w:p>
        </w:tc>
      </w:tr>
    </w:tbl>
    <w:p w14:paraId="4C771847" w14:textId="77777777" w:rsidR="008331E2" w:rsidRDefault="008331E2" w:rsidP="008331E2"/>
    <w:p w14:paraId="39EE6199" w14:textId="608F78CC" w:rsidR="008331E2" w:rsidRPr="001E585C" w:rsidRDefault="008331E2" w:rsidP="00D763FA">
      <w:pPr>
        <w:rPr>
          <w:i/>
          <w:sz w:val="18"/>
          <w:szCs w:val="18"/>
        </w:rPr>
      </w:pPr>
      <w:r w:rsidRPr="008331E2">
        <w:rPr>
          <w:i/>
          <w:color w:val="222222"/>
          <w:sz w:val="18"/>
          <w:szCs w:val="18"/>
          <w:highlight w:val="white"/>
        </w:rPr>
        <w:t xml:space="preserve">Adapted from: </w:t>
      </w:r>
      <w:r w:rsidRPr="008331E2">
        <w:rPr>
          <w:i/>
          <w:sz w:val="18"/>
          <w:szCs w:val="18"/>
        </w:rPr>
        <w:t>https://www.readwritethink.org/classroom-resources/printouts/oral-presentation-rubric</w:t>
      </w:r>
    </w:p>
    <w:sectPr w:rsidR="008331E2" w:rsidRPr="001E585C" w:rsidSect="002B24E3">
      <w:footerReference w:type="default" r:id="rId7"/>
      <w:pgSz w:w="12240" w:h="15840"/>
      <w:pgMar w:top="1440" w:right="1080" w:bottom="1440" w:left="1080" w:header="720" w:footer="720" w:gutter="0"/>
      <w:pgNumType w:start="1"/>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9EC1082" w14:textId="77777777" w:rsidR="007D5D68" w:rsidRDefault="007D5D68" w:rsidP="00AF56D0">
      <w:pPr>
        <w:spacing w:line="240" w:lineRule="auto"/>
      </w:pPr>
      <w:r>
        <w:separator/>
      </w:r>
    </w:p>
  </w:endnote>
  <w:endnote w:type="continuationSeparator" w:id="0">
    <w:p w14:paraId="3785ED0A" w14:textId="77777777" w:rsidR="007D5D68" w:rsidRDefault="007D5D68" w:rsidP="00AF56D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embedRegular r:id="rId1" w:fontKey="{0BC7C467-8D9A-6C43-8A43-BB1348BB0139}"/>
  </w:font>
  <w:font w:name="Times New Roman">
    <w:panose1 w:val="02020603050405020304"/>
    <w:charset w:val="00"/>
    <w:family w:val="roman"/>
    <w:pitch w:val="variable"/>
    <w:sig w:usb0="E0002EFF" w:usb1="C000785B" w:usb2="00000009" w:usb3="00000000" w:csb0="000001FF" w:csb1="00000000"/>
    <w:embedRegular r:id="rId2" w:fontKey="{C1B54625-A3F7-2F48-A169-95E251ED1849}"/>
  </w:font>
  <w:font w:name="Courier New">
    <w:panose1 w:val="02070309020205020404"/>
    <w:charset w:val="00"/>
    <w:family w:val="modern"/>
    <w:pitch w:val="fixed"/>
    <w:sig w:usb0="E0002EFF" w:usb1="C0007843" w:usb2="00000009" w:usb3="00000000" w:csb0="000001FF" w:csb1="00000000"/>
    <w:embedRegular r:id="rId3" w:fontKey="{5E5CDB2A-07AD-F147-AF67-20D3FBFA20F5}"/>
  </w:font>
  <w:font w:name="Wingdings">
    <w:panose1 w:val="05000000000000000000"/>
    <w:charset w:val="4D"/>
    <w:family w:val="decorative"/>
    <w:pitch w:val="variable"/>
    <w:sig w:usb0="00000003" w:usb1="00000000" w:usb2="00000000" w:usb3="00000000" w:csb0="80000001" w:csb1="00000000"/>
    <w:embedRegular r:id="rId4" w:fontKey="{9B422324-C25E-7E43-877E-0148109C8352}"/>
  </w:font>
  <w:font w:name="Arial">
    <w:panose1 w:val="020B0604020202020204"/>
    <w:charset w:val="00"/>
    <w:family w:val="swiss"/>
    <w:pitch w:val="variable"/>
    <w:sig w:usb0="E0002AFF" w:usb1="C0007843" w:usb2="00000009" w:usb3="00000000" w:csb0="000001FF" w:csb1="00000000"/>
    <w:embedRegular r:id="rId5" w:fontKey="{B7693BA6-AC79-4848-B4DA-C4F1BC0E0F69}"/>
    <w:embedBold r:id="rId6" w:fontKey="{50B47B14-64E5-6B4F-8698-A679AC1EC8BC}"/>
    <w:embedItalic r:id="rId7" w:fontKey="{F2BE4BE0-1B6C-6F41-8551-FC78C6A70347}"/>
    <w:embedBoldItalic r:id="rId8" w:fontKey="{78C722F2-49B5-1142-AAA7-E140DFDF2001}"/>
  </w:font>
  <w:font w:name="Georgia">
    <w:panose1 w:val="02040502050405020303"/>
    <w:charset w:val="00"/>
    <w:family w:val="roman"/>
    <w:pitch w:val="variable"/>
    <w:sig w:usb0="00000287" w:usb1="00000000" w:usb2="00000000" w:usb3="00000000" w:csb0="0000009F" w:csb1="00000000"/>
    <w:embedRegular r:id="rId9" w:fontKey="{130F6D4A-3506-5444-BBC2-E2F536A03D51}"/>
    <w:embedBold r:id="rId10" w:fontKey="{9FAB8494-775E-0746-AC45-180395ACFAE7}"/>
    <w:embedItalic r:id="rId11" w:fontKey="{7A47BF7F-E37D-AC45-8329-C252C9CD978A}"/>
  </w:font>
  <w:font w:name="Century Gothic">
    <w:panose1 w:val="020B0502020202020204"/>
    <w:charset w:val="00"/>
    <w:family w:val="swiss"/>
    <w:pitch w:val="variable"/>
    <w:sig w:usb0="00000287" w:usb1="00000000" w:usb2="00000000" w:usb3="00000000" w:csb0="0000009F" w:csb1="00000000"/>
    <w:embedRegular r:id="rId12" w:fontKey="{EFA82EC7-5D33-7141-837E-18B8CABF722A}"/>
  </w:font>
  <w:font w:name="Calibri">
    <w:panose1 w:val="020F0502020204030204"/>
    <w:charset w:val="00"/>
    <w:family w:val="swiss"/>
    <w:pitch w:val="variable"/>
    <w:sig w:usb0="E0002AFF" w:usb1="C000247B" w:usb2="00000009" w:usb3="00000000" w:csb0="000001FF" w:csb1="00000000"/>
    <w:embedRegular r:id="rId13" w:fontKey="{C15CE290-8A8A-7E4D-957D-AD65166D7EEE}"/>
  </w:font>
  <w:font w:name="Cambria">
    <w:panose1 w:val="02040503050406030204"/>
    <w:charset w:val="00"/>
    <w:family w:val="roman"/>
    <w:pitch w:val="variable"/>
    <w:sig w:usb0="E00002FF" w:usb1="400004FF" w:usb2="00000000" w:usb3="00000000" w:csb0="0000019F" w:csb1="00000000"/>
    <w:embedRegular r:id="rId14" w:fontKey="{C4FF1577-8429-F040-9DAB-E9BE3EA765A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29F25E" w14:textId="77777777" w:rsidR="008331E2" w:rsidRDefault="008331E2">
    <w:pPr>
      <w:pStyle w:val="Footer"/>
    </w:pPr>
  </w:p>
  <w:p w14:paraId="47FA1A78" w14:textId="77777777" w:rsidR="008331E2" w:rsidRDefault="008331E2">
    <w:pPr>
      <w:pStyle w:val="Footer"/>
    </w:pPr>
  </w:p>
  <w:p w14:paraId="596B046B" w14:textId="0043E6CE" w:rsidR="00AF56D0" w:rsidRDefault="00AF56D0">
    <w:pPr>
      <w:pStyle w:val="Footer"/>
    </w:pPr>
    <w:r>
      <w:rPr>
        <w:noProof/>
      </w:rPr>
      <w:drawing>
        <wp:inline distT="0" distB="0" distL="0" distR="0" wp14:anchorId="559B3D29" wp14:editId="0FED8034">
          <wp:extent cx="6400792" cy="853439"/>
          <wp:effectExtent l="0" t="0" r="635" b="0"/>
          <wp:docPr id="20800985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0098530"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6400792" cy="853439"/>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32DFD01" w14:textId="77777777" w:rsidR="007D5D68" w:rsidRDefault="007D5D68" w:rsidP="00AF56D0">
      <w:pPr>
        <w:spacing w:line="240" w:lineRule="auto"/>
      </w:pPr>
      <w:r>
        <w:separator/>
      </w:r>
    </w:p>
  </w:footnote>
  <w:footnote w:type="continuationSeparator" w:id="0">
    <w:p w14:paraId="4313FD2A" w14:textId="77777777" w:rsidR="007D5D68" w:rsidRDefault="007D5D68" w:rsidP="00AF56D0">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7D595C"/>
    <w:multiLevelType w:val="hybridMultilevel"/>
    <w:tmpl w:val="C388D6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B171D48"/>
    <w:multiLevelType w:val="multilevel"/>
    <w:tmpl w:val="12886BF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257D6E62"/>
    <w:multiLevelType w:val="hybridMultilevel"/>
    <w:tmpl w:val="EE0616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A3E4540"/>
    <w:multiLevelType w:val="hybridMultilevel"/>
    <w:tmpl w:val="C890F8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E885E0E"/>
    <w:multiLevelType w:val="multilevel"/>
    <w:tmpl w:val="EDB02AB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305453CE"/>
    <w:multiLevelType w:val="multilevel"/>
    <w:tmpl w:val="AF4CA9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37B54982"/>
    <w:multiLevelType w:val="hybridMultilevel"/>
    <w:tmpl w:val="756415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B5C6FA7"/>
    <w:multiLevelType w:val="hybridMultilevel"/>
    <w:tmpl w:val="52306F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6212140A"/>
    <w:multiLevelType w:val="multilevel"/>
    <w:tmpl w:val="F50214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705A748F"/>
    <w:multiLevelType w:val="multilevel"/>
    <w:tmpl w:val="E1DE894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770978441">
    <w:abstractNumId w:val="5"/>
  </w:num>
  <w:num w:numId="2" w16cid:durableId="351228274">
    <w:abstractNumId w:val="9"/>
  </w:num>
  <w:num w:numId="3" w16cid:durableId="885027708">
    <w:abstractNumId w:val="8"/>
  </w:num>
  <w:num w:numId="4" w16cid:durableId="1346858509">
    <w:abstractNumId w:val="1"/>
  </w:num>
  <w:num w:numId="5" w16cid:durableId="1722242646">
    <w:abstractNumId w:val="4"/>
  </w:num>
  <w:num w:numId="6" w16cid:durableId="1358657523">
    <w:abstractNumId w:val="0"/>
  </w:num>
  <w:num w:numId="7" w16cid:durableId="1995792931">
    <w:abstractNumId w:val="2"/>
  </w:num>
  <w:num w:numId="8" w16cid:durableId="1094936727">
    <w:abstractNumId w:val="7"/>
  </w:num>
  <w:num w:numId="9" w16cid:durableId="251282280">
    <w:abstractNumId w:val="3"/>
  </w:num>
  <w:num w:numId="10" w16cid:durableId="155249647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C0D58"/>
    <w:rsid w:val="00001165"/>
    <w:rsid w:val="000245E7"/>
    <w:rsid w:val="00072D61"/>
    <w:rsid w:val="0008034C"/>
    <w:rsid w:val="00160836"/>
    <w:rsid w:val="001B26C4"/>
    <w:rsid w:val="001C5DB6"/>
    <w:rsid w:val="001E585C"/>
    <w:rsid w:val="002062EC"/>
    <w:rsid w:val="002B24E3"/>
    <w:rsid w:val="00475283"/>
    <w:rsid w:val="004C4213"/>
    <w:rsid w:val="00541AB0"/>
    <w:rsid w:val="005A0E4B"/>
    <w:rsid w:val="005E616D"/>
    <w:rsid w:val="00636500"/>
    <w:rsid w:val="00672E9C"/>
    <w:rsid w:val="006C7383"/>
    <w:rsid w:val="00712833"/>
    <w:rsid w:val="007543EB"/>
    <w:rsid w:val="007919FF"/>
    <w:rsid w:val="007A48B3"/>
    <w:rsid w:val="007D5D68"/>
    <w:rsid w:val="007F0753"/>
    <w:rsid w:val="008331E2"/>
    <w:rsid w:val="00853450"/>
    <w:rsid w:val="008766E8"/>
    <w:rsid w:val="008D277E"/>
    <w:rsid w:val="0094300D"/>
    <w:rsid w:val="00956CF8"/>
    <w:rsid w:val="00972A49"/>
    <w:rsid w:val="00A70190"/>
    <w:rsid w:val="00AF56D0"/>
    <w:rsid w:val="00BC0D58"/>
    <w:rsid w:val="00C10681"/>
    <w:rsid w:val="00C81073"/>
    <w:rsid w:val="00D763FA"/>
    <w:rsid w:val="00DB1243"/>
    <w:rsid w:val="00DB38A1"/>
    <w:rsid w:val="00E73081"/>
    <w:rsid w:val="00EB4457"/>
    <w:rsid w:val="00F9671E"/>
    <w:rsid w:val="00FF5FC1"/>
    <w:rsid w:val="00FF6D22"/>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E3A50B6"/>
  <w15:docId w15:val="{98CF52EE-81A7-F742-BC04-7D613CB413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ENBS Normal"/>
    <w:qFormat/>
    <w:rsid w:val="00AF56D0"/>
    <w:pPr>
      <w:spacing w:line="280" w:lineRule="exact"/>
    </w:pPr>
    <w:rPr>
      <w:rFonts w:ascii="Georgia" w:hAnsi="Georgia"/>
      <w:sz w:val="20"/>
    </w:rPr>
  </w:style>
  <w:style w:type="paragraph" w:styleId="Heading1">
    <w:name w:val="heading 1"/>
    <w:aliases w:val="ENBS Heading 1"/>
    <w:basedOn w:val="Normal"/>
    <w:next w:val="Normal"/>
    <w:uiPriority w:val="9"/>
    <w:qFormat/>
    <w:rsid w:val="002B24E3"/>
    <w:pPr>
      <w:keepNext/>
      <w:keepLines/>
      <w:spacing w:after="560" w:line="560" w:lineRule="exact"/>
      <w:outlineLvl w:val="0"/>
    </w:pPr>
    <w:rPr>
      <w:color w:val="0F6680"/>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sz w:val="22"/>
    </w:rPr>
  </w:style>
  <w:style w:type="paragraph" w:styleId="Heading6">
    <w:name w:val="heading 6"/>
    <w:basedOn w:val="Normal"/>
    <w:next w:val="Normal"/>
    <w:uiPriority w:val="9"/>
    <w:semiHidden/>
    <w:unhideWhenUsed/>
    <w:qFormat/>
    <w:pPr>
      <w:keepNext/>
      <w:keepLines/>
      <w:spacing w:before="240" w:after="80"/>
      <w:outlineLvl w:val="5"/>
    </w:pPr>
    <w:rPr>
      <w:i/>
      <w:color w:val="666666"/>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rFonts w:ascii="Arial" w:hAnsi="Arial"/>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paragraph" w:styleId="Header">
    <w:name w:val="header"/>
    <w:basedOn w:val="Normal"/>
    <w:link w:val="HeaderChar"/>
    <w:uiPriority w:val="99"/>
    <w:unhideWhenUsed/>
    <w:rsid w:val="00AF56D0"/>
    <w:pPr>
      <w:tabs>
        <w:tab w:val="center" w:pos="4680"/>
        <w:tab w:val="right" w:pos="9360"/>
      </w:tabs>
      <w:spacing w:line="240" w:lineRule="auto"/>
    </w:pPr>
  </w:style>
  <w:style w:type="character" w:customStyle="1" w:styleId="HeaderChar">
    <w:name w:val="Header Char"/>
    <w:basedOn w:val="DefaultParagraphFont"/>
    <w:link w:val="Header"/>
    <w:uiPriority w:val="99"/>
    <w:rsid w:val="00AF56D0"/>
  </w:style>
  <w:style w:type="paragraph" w:styleId="Footer">
    <w:name w:val="footer"/>
    <w:basedOn w:val="Normal"/>
    <w:link w:val="FooterChar"/>
    <w:uiPriority w:val="99"/>
    <w:unhideWhenUsed/>
    <w:rsid w:val="00AF56D0"/>
    <w:pPr>
      <w:tabs>
        <w:tab w:val="center" w:pos="4680"/>
        <w:tab w:val="right" w:pos="9360"/>
      </w:tabs>
      <w:spacing w:line="240" w:lineRule="auto"/>
    </w:pPr>
  </w:style>
  <w:style w:type="character" w:customStyle="1" w:styleId="FooterChar">
    <w:name w:val="Footer Char"/>
    <w:basedOn w:val="DefaultParagraphFont"/>
    <w:link w:val="Footer"/>
    <w:uiPriority w:val="99"/>
    <w:rsid w:val="00AF56D0"/>
  </w:style>
  <w:style w:type="paragraph" w:styleId="NoSpacing">
    <w:name w:val="No Spacing"/>
    <w:uiPriority w:val="1"/>
    <w:qFormat/>
    <w:rsid w:val="007919FF"/>
    <w:pPr>
      <w:spacing w:line="240" w:lineRule="auto"/>
    </w:pPr>
    <w:rPr>
      <w:rFonts w:ascii="Georgia" w:hAnsi="Georgia"/>
      <w:sz w:val="20"/>
    </w:rPr>
  </w:style>
  <w:style w:type="paragraph" w:styleId="ListParagraph">
    <w:name w:val="List Paragraph"/>
    <w:basedOn w:val="Normal"/>
    <w:uiPriority w:val="34"/>
    <w:qFormat/>
    <w:rsid w:val="008331E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4</Pages>
  <Words>1222</Words>
  <Characters>6969</Characters>
  <Application>Microsoft Office Word</Application>
  <DocSecurity>0</DocSecurity>
  <Lines>58</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8175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Emrys Miller</cp:lastModifiedBy>
  <cp:revision>8</cp:revision>
  <dcterms:created xsi:type="dcterms:W3CDTF">2024-11-20T21:32:00Z</dcterms:created>
  <dcterms:modified xsi:type="dcterms:W3CDTF">2025-02-15T01:01:00Z</dcterms:modified>
</cp:coreProperties>
</file>